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0C5553" w14:textId="6C323601" w:rsidR="002D4192" w:rsidRPr="000D2BD4" w:rsidRDefault="002D4192" w:rsidP="002D4192">
      <w:pPr>
        <w:widowControl/>
        <w:jc w:val="left"/>
        <w:rPr>
          <w:rFonts w:ascii="Yu Gothic" w:eastAsia="Yu Gothic" w:hAnsi="Yu Gothic"/>
          <w:sz w:val="24"/>
          <w:szCs w:val="24"/>
        </w:rPr>
      </w:pPr>
      <w:bookmarkStart w:id="0" w:name="_Toc225772987"/>
      <w:r w:rsidRPr="000D2BD4">
        <w:rPr>
          <w:rFonts w:ascii="Yu Gothic" w:eastAsia="Yu Gothic" w:hAnsi="Yu Gothic" w:hint="eastAsia"/>
          <w:noProof/>
          <w:sz w:val="24"/>
          <w:szCs w:val="24"/>
        </w:rPr>
        <w:t>別添2</w:t>
      </w:r>
      <w:bookmarkEnd w:id="0"/>
    </w:p>
    <w:p w14:paraId="043E3E98" w14:textId="540828A6" w:rsidR="007D6C5B" w:rsidRDefault="007D6C5B" w:rsidP="007D6C5B">
      <w:pPr>
        <w:widowControl/>
        <w:jc w:val="righ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年</w:t>
      </w:r>
      <w:r>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月</w:t>
      </w:r>
      <w:r>
        <w:rPr>
          <w:rFonts w:ascii="ＭＳ ゴシック" w:eastAsia="ＭＳ ゴシック" w:hAnsi="ＭＳ ゴシック" w:hint="eastAsia"/>
          <w:sz w:val="24"/>
          <w:szCs w:val="24"/>
        </w:rPr>
        <w:t xml:space="preserve">　　</w:t>
      </w:r>
      <w:r w:rsidRPr="00073356">
        <w:rPr>
          <w:rFonts w:ascii="ＭＳ ゴシック" w:eastAsia="ＭＳ ゴシック" w:hAnsi="ＭＳ ゴシック" w:hint="eastAsia"/>
          <w:sz w:val="24"/>
          <w:szCs w:val="24"/>
        </w:rPr>
        <w:t>日</w:t>
      </w:r>
    </w:p>
    <w:p w14:paraId="6AB68C24" w14:textId="77777777" w:rsidR="00B8496C" w:rsidRPr="00073356" w:rsidRDefault="00B8496C" w:rsidP="007D6C5B">
      <w:pPr>
        <w:widowControl/>
        <w:jc w:val="right"/>
        <w:rPr>
          <w:rFonts w:ascii="ＭＳ ゴシック" w:eastAsia="ＭＳ ゴシック" w:hAnsi="ＭＳ ゴシック"/>
          <w:sz w:val="24"/>
          <w:szCs w:val="24"/>
        </w:rPr>
      </w:pPr>
    </w:p>
    <w:tbl>
      <w:tblPr>
        <w:tblStyle w:val="aa"/>
        <w:tblW w:w="6662" w:type="dxa"/>
        <w:tblInd w:w="35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559"/>
        <w:gridCol w:w="1134"/>
        <w:gridCol w:w="3969"/>
      </w:tblGrid>
      <w:tr w:rsidR="00B8496C" w:rsidRPr="00B8496C" w14:paraId="4E390E99" w14:textId="77777777" w:rsidTr="00B8496C">
        <w:tc>
          <w:tcPr>
            <w:tcW w:w="1559" w:type="dxa"/>
          </w:tcPr>
          <w:p w14:paraId="3514BF61" w14:textId="77777777" w:rsidR="00B8496C" w:rsidRPr="00B8496C" w:rsidRDefault="00B8496C" w:rsidP="00861503">
            <w:pPr>
              <w:pStyle w:val="Default"/>
              <w:spacing w:line="320" w:lineRule="exact"/>
              <w:ind w:leftChars="14" w:left="29" w:firstLine="1"/>
              <w:rPr>
                <w:rFonts w:asciiTheme="majorEastAsia" w:eastAsiaTheme="majorEastAsia" w:hAnsiTheme="majorEastAsia"/>
                <w:color w:val="000000" w:themeColor="text1"/>
              </w:rPr>
            </w:pPr>
            <w:r w:rsidRPr="00B8496C">
              <w:rPr>
                <w:rFonts w:asciiTheme="majorEastAsia" w:eastAsiaTheme="majorEastAsia" w:hAnsiTheme="majorEastAsia" w:hint="eastAsia"/>
                <w:color w:val="000000" w:themeColor="text1"/>
                <w:lang w:eastAsia="zh-TW"/>
              </w:rPr>
              <w:t>申請</w:t>
            </w:r>
            <w:r w:rsidRPr="00B8496C">
              <w:rPr>
                <w:rFonts w:asciiTheme="majorEastAsia" w:eastAsiaTheme="majorEastAsia" w:hAnsiTheme="majorEastAsia" w:hint="eastAsia"/>
                <w:color w:val="000000" w:themeColor="text1"/>
              </w:rPr>
              <w:t>申込</w:t>
            </w:r>
            <w:r w:rsidRPr="00B8496C">
              <w:rPr>
                <w:rFonts w:asciiTheme="majorEastAsia" w:eastAsiaTheme="majorEastAsia" w:hAnsiTheme="majorEastAsia" w:hint="eastAsia"/>
                <w:color w:val="000000" w:themeColor="text1"/>
                <w:lang w:eastAsia="zh-TW"/>
              </w:rPr>
              <w:t>者</w:t>
            </w:r>
          </w:p>
        </w:tc>
        <w:tc>
          <w:tcPr>
            <w:tcW w:w="1134" w:type="dxa"/>
          </w:tcPr>
          <w:p w14:paraId="77FEC0AE" w14:textId="77777777" w:rsidR="00B8496C" w:rsidRPr="00B8496C" w:rsidRDefault="00B8496C" w:rsidP="00861503">
            <w:pPr>
              <w:pStyle w:val="Default"/>
              <w:spacing w:line="320" w:lineRule="exact"/>
              <w:ind w:leftChars="161" w:left="364" w:hangingChars="11" w:hanging="26"/>
              <w:jc w:val="right"/>
              <w:rPr>
                <w:rFonts w:asciiTheme="majorEastAsia" w:eastAsiaTheme="majorEastAsia" w:hAnsiTheme="majorEastAsia"/>
                <w:color w:val="000000" w:themeColor="text1"/>
              </w:rPr>
            </w:pPr>
            <w:r w:rsidRPr="00B8496C">
              <w:rPr>
                <w:rFonts w:asciiTheme="majorEastAsia" w:eastAsiaTheme="majorEastAsia" w:hAnsiTheme="majorEastAsia" w:hint="eastAsia"/>
                <w:color w:val="000000" w:themeColor="text1"/>
                <w:lang w:eastAsia="zh-TW"/>
              </w:rPr>
              <w:t>住所</w:t>
            </w:r>
          </w:p>
        </w:tc>
        <w:tc>
          <w:tcPr>
            <w:tcW w:w="3969" w:type="dxa"/>
          </w:tcPr>
          <w:p w14:paraId="0332C841" w14:textId="77777777" w:rsidR="00B8496C" w:rsidRPr="00B8496C" w:rsidRDefault="00B8496C" w:rsidP="00861503">
            <w:pPr>
              <w:pStyle w:val="Default"/>
              <w:spacing w:line="320" w:lineRule="exact"/>
              <w:ind w:leftChars="172" w:left="361"/>
              <w:rPr>
                <w:rFonts w:asciiTheme="majorEastAsia" w:eastAsiaTheme="majorEastAsia" w:hAnsiTheme="majorEastAsia"/>
                <w:color w:val="000000" w:themeColor="text1"/>
              </w:rPr>
            </w:pPr>
          </w:p>
        </w:tc>
      </w:tr>
      <w:tr w:rsidR="00B8496C" w:rsidRPr="00B8496C" w14:paraId="6AE5403F" w14:textId="77777777" w:rsidTr="00B8496C">
        <w:tc>
          <w:tcPr>
            <w:tcW w:w="1559" w:type="dxa"/>
          </w:tcPr>
          <w:p w14:paraId="7DF1EB22" w14:textId="77777777" w:rsidR="00B8496C" w:rsidRPr="00B8496C" w:rsidRDefault="00B8496C" w:rsidP="00861503">
            <w:pPr>
              <w:pStyle w:val="Default"/>
              <w:spacing w:line="320" w:lineRule="exact"/>
              <w:ind w:leftChars="172" w:left="361"/>
              <w:rPr>
                <w:rFonts w:asciiTheme="majorEastAsia" w:eastAsiaTheme="majorEastAsia" w:hAnsiTheme="majorEastAsia"/>
                <w:color w:val="000000" w:themeColor="text1"/>
              </w:rPr>
            </w:pPr>
          </w:p>
        </w:tc>
        <w:tc>
          <w:tcPr>
            <w:tcW w:w="1134" w:type="dxa"/>
          </w:tcPr>
          <w:p w14:paraId="44D6693E" w14:textId="77777777" w:rsidR="00B8496C" w:rsidRPr="00B8496C" w:rsidRDefault="00B8496C" w:rsidP="00861503">
            <w:pPr>
              <w:pStyle w:val="Default"/>
              <w:spacing w:line="320" w:lineRule="exact"/>
              <w:ind w:leftChars="81" w:left="388" w:hangingChars="91" w:hanging="218"/>
              <w:jc w:val="right"/>
              <w:rPr>
                <w:rFonts w:asciiTheme="majorEastAsia" w:eastAsiaTheme="majorEastAsia" w:hAnsiTheme="majorEastAsia"/>
                <w:color w:val="000000" w:themeColor="text1"/>
              </w:rPr>
            </w:pPr>
            <w:r w:rsidRPr="00B8496C">
              <w:rPr>
                <w:rFonts w:asciiTheme="majorEastAsia" w:eastAsiaTheme="majorEastAsia" w:hAnsiTheme="majorEastAsia" w:hint="eastAsia"/>
                <w:color w:val="000000" w:themeColor="text1"/>
                <w:lang w:eastAsia="zh-TW"/>
              </w:rPr>
              <w:t>氏名</w:t>
            </w:r>
          </w:p>
        </w:tc>
        <w:tc>
          <w:tcPr>
            <w:tcW w:w="3969" w:type="dxa"/>
          </w:tcPr>
          <w:p w14:paraId="70904CF5" w14:textId="71C388C3" w:rsidR="00B8496C" w:rsidRPr="00B8496C" w:rsidRDefault="00B8496C" w:rsidP="00861503">
            <w:pPr>
              <w:pStyle w:val="Default"/>
              <w:spacing w:line="320" w:lineRule="exact"/>
              <w:ind w:leftChars="172" w:left="361"/>
              <w:rPr>
                <w:rFonts w:asciiTheme="majorEastAsia" w:eastAsiaTheme="majorEastAsia" w:hAnsiTheme="majorEastAsia"/>
                <w:color w:val="000000" w:themeColor="text1"/>
              </w:rPr>
            </w:pPr>
            <w:r w:rsidRPr="00B8496C">
              <w:rPr>
                <w:rFonts w:asciiTheme="majorEastAsia" w:eastAsiaTheme="majorEastAsia" w:hAnsiTheme="majorEastAsia" w:hint="eastAsia"/>
                <w:color w:val="000000" w:themeColor="text1"/>
              </w:rPr>
              <w:t>法人名</w:t>
            </w:r>
          </w:p>
        </w:tc>
      </w:tr>
      <w:tr w:rsidR="00B8496C" w:rsidRPr="00B8496C" w14:paraId="0B14A1C8" w14:textId="77777777" w:rsidTr="00B8496C">
        <w:tc>
          <w:tcPr>
            <w:tcW w:w="1559" w:type="dxa"/>
          </w:tcPr>
          <w:p w14:paraId="77DEAACB" w14:textId="77777777" w:rsidR="00B8496C" w:rsidRPr="00B8496C" w:rsidRDefault="00B8496C" w:rsidP="00861503">
            <w:pPr>
              <w:pStyle w:val="Default"/>
              <w:spacing w:line="320" w:lineRule="exact"/>
              <w:ind w:leftChars="172" w:left="361"/>
              <w:rPr>
                <w:rFonts w:asciiTheme="majorEastAsia" w:eastAsiaTheme="majorEastAsia" w:hAnsiTheme="majorEastAsia"/>
                <w:color w:val="000000" w:themeColor="text1"/>
              </w:rPr>
            </w:pPr>
          </w:p>
        </w:tc>
        <w:tc>
          <w:tcPr>
            <w:tcW w:w="1134" w:type="dxa"/>
          </w:tcPr>
          <w:p w14:paraId="344B1BF7" w14:textId="77777777" w:rsidR="00B8496C" w:rsidRPr="00B8496C" w:rsidRDefault="00B8496C" w:rsidP="00861503">
            <w:pPr>
              <w:pStyle w:val="Default"/>
              <w:spacing w:line="320" w:lineRule="exact"/>
              <w:ind w:leftChars="172" w:left="361" w:firstLineChars="100" w:firstLine="240"/>
              <w:rPr>
                <w:rFonts w:asciiTheme="majorEastAsia" w:eastAsiaTheme="majorEastAsia" w:hAnsiTheme="majorEastAsia"/>
                <w:color w:val="000000" w:themeColor="text1"/>
              </w:rPr>
            </w:pPr>
          </w:p>
        </w:tc>
        <w:tc>
          <w:tcPr>
            <w:tcW w:w="3969" w:type="dxa"/>
          </w:tcPr>
          <w:p w14:paraId="407CB410" w14:textId="61FD096F" w:rsidR="00B8496C" w:rsidRPr="00B8496C" w:rsidRDefault="00B8496C" w:rsidP="00861503">
            <w:pPr>
              <w:pStyle w:val="Default"/>
              <w:spacing w:line="320" w:lineRule="exact"/>
              <w:ind w:leftChars="172" w:left="361"/>
              <w:rPr>
                <w:rFonts w:asciiTheme="majorEastAsia" w:eastAsiaTheme="majorEastAsia" w:hAnsiTheme="majorEastAsia"/>
                <w:color w:val="000000" w:themeColor="text1"/>
              </w:rPr>
            </w:pPr>
            <w:r w:rsidRPr="00B8496C">
              <w:rPr>
                <w:rFonts w:asciiTheme="majorEastAsia" w:eastAsiaTheme="majorEastAsia" w:hAnsiTheme="majorEastAsia" w:hint="eastAsia"/>
                <w:color w:val="000000" w:themeColor="text1"/>
              </w:rPr>
              <w:t>代表者名</w:t>
            </w:r>
          </w:p>
        </w:tc>
      </w:tr>
    </w:tbl>
    <w:p w14:paraId="316FF320" w14:textId="77777777" w:rsidR="007D6C5B" w:rsidRPr="00073356" w:rsidRDefault="007D6C5B" w:rsidP="007D6C5B">
      <w:pPr>
        <w:widowControl/>
        <w:jc w:val="left"/>
        <w:rPr>
          <w:rFonts w:ascii="ＭＳ ゴシック" w:eastAsia="ＭＳ ゴシック" w:hAnsi="ＭＳ ゴシック"/>
          <w:sz w:val="24"/>
          <w:szCs w:val="24"/>
        </w:rPr>
      </w:pPr>
    </w:p>
    <w:p w14:paraId="2ECED648" w14:textId="77777777" w:rsidR="007D6C5B" w:rsidRPr="00073356" w:rsidRDefault="007D6C5B" w:rsidP="007D6C5B">
      <w:pPr>
        <w:widowControl/>
        <w:jc w:val="center"/>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事業実施に際しての確認票</w:t>
      </w:r>
    </w:p>
    <w:p w14:paraId="4FFF5B2D" w14:textId="77777777" w:rsidR="007D6C5B" w:rsidRPr="00073356" w:rsidRDefault="007D6C5B" w:rsidP="007D6C5B">
      <w:pPr>
        <w:widowControl/>
        <w:jc w:val="left"/>
        <w:rPr>
          <w:rFonts w:ascii="ＭＳ ゴシック" w:eastAsia="ＭＳ ゴシック" w:hAnsi="ＭＳ ゴシック"/>
          <w:sz w:val="24"/>
          <w:szCs w:val="24"/>
        </w:rPr>
      </w:pPr>
    </w:p>
    <w:p w14:paraId="1259B115" w14:textId="77777777" w:rsidR="007D6C5B" w:rsidRPr="00073356" w:rsidRDefault="007D6C5B" w:rsidP="007D6C5B">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１．回答方法</w:t>
      </w:r>
    </w:p>
    <w:p w14:paraId="15EB1D0B" w14:textId="77777777" w:rsidR="007D6C5B" w:rsidRPr="00073356" w:rsidRDefault="007D6C5B" w:rsidP="007D6C5B">
      <w:pPr>
        <w:widowControl/>
        <w:ind w:left="48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○本シートは、補助事業計画書の提出日現在の状況でお答えください。</w:t>
      </w:r>
    </w:p>
    <w:p w14:paraId="77C5DB20" w14:textId="77777777" w:rsidR="007D6C5B" w:rsidRDefault="007D6C5B" w:rsidP="007D6C5B">
      <w:pPr>
        <w:widowControl/>
        <w:ind w:left="48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○回答は、それぞれの項目について、該当するものに、「</w:t>
      </w:r>
      <w:r w:rsidRPr="00073356">
        <w:rPr>
          <w:rFonts w:ascii="ＭＳ ゴシック" w:eastAsia="ＭＳ ゴシック" w:hAnsi="ＭＳ ゴシック"/>
          <w:sz w:val="24"/>
          <w:szCs w:val="24"/>
        </w:rPr>
        <w:t>✓</w:t>
      </w:r>
      <w:r w:rsidRPr="00073356">
        <w:rPr>
          <w:rFonts w:ascii="ＭＳ ゴシック" w:eastAsia="ＭＳ ゴシック" w:hAnsi="ＭＳ ゴシック" w:hint="eastAsia"/>
          <w:sz w:val="24"/>
          <w:szCs w:val="24"/>
        </w:rPr>
        <w:t>」を記載してください。</w:t>
      </w:r>
    </w:p>
    <w:p w14:paraId="7C745A4D" w14:textId="3B58BEFA" w:rsidR="007D6C5B" w:rsidRPr="00073356" w:rsidRDefault="007D6C5B" w:rsidP="007D6C5B">
      <w:pPr>
        <w:widowControl/>
        <w:ind w:left="720"/>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※申請</w:t>
      </w:r>
      <w:r w:rsidR="00B8496C">
        <w:rPr>
          <w:rFonts w:ascii="ＭＳ ゴシック" w:eastAsia="ＭＳ ゴシック" w:hAnsi="ＭＳ ゴシック" w:hint="eastAsia"/>
          <w:sz w:val="24"/>
          <w:szCs w:val="24"/>
        </w:rPr>
        <w:t>申込者（代表幹事）</w:t>
      </w:r>
      <w:r w:rsidRPr="00073356">
        <w:rPr>
          <w:rFonts w:ascii="ＭＳ ゴシック" w:eastAsia="ＭＳ ゴシック" w:hAnsi="ＭＳ ゴシック" w:hint="eastAsia"/>
          <w:sz w:val="24"/>
          <w:szCs w:val="24"/>
        </w:rPr>
        <w:t>及び全ての参画事業者それぞれ提出してください。</w:t>
      </w:r>
    </w:p>
    <w:p w14:paraId="16B92998" w14:textId="77777777" w:rsidR="007D6C5B" w:rsidRPr="00073356" w:rsidRDefault="007D6C5B" w:rsidP="007D6C5B">
      <w:pPr>
        <w:widowControl/>
        <w:jc w:val="left"/>
        <w:rPr>
          <w:rFonts w:ascii="ＭＳ ゴシック" w:eastAsia="ＭＳ ゴシック" w:hAnsi="ＭＳ ゴシック"/>
          <w:sz w:val="24"/>
          <w:szCs w:val="24"/>
        </w:rPr>
      </w:pPr>
    </w:p>
    <w:p w14:paraId="587D7C2B" w14:textId="77777777" w:rsidR="007D6C5B" w:rsidRDefault="007D6C5B" w:rsidP="007D6C5B">
      <w:pPr>
        <w:widowControl/>
        <w:jc w:val="left"/>
        <w:rPr>
          <w:rFonts w:ascii="ＭＳ ゴシック" w:eastAsia="ＭＳ ゴシック" w:hAnsi="ＭＳ ゴシック"/>
          <w:sz w:val="24"/>
          <w:szCs w:val="24"/>
        </w:rPr>
      </w:pPr>
      <w:r w:rsidRPr="00073356">
        <w:rPr>
          <w:rFonts w:ascii="ＭＳ ゴシック" w:eastAsia="ＭＳ ゴシック" w:hAnsi="ＭＳ ゴシック" w:hint="eastAsia"/>
          <w:sz w:val="24"/>
          <w:szCs w:val="24"/>
        </w:rPr>
        <w:t>２．調査項目</w:t>
      </w:r>
    </w:p>
    <w:tbl>
      <w:tblPr>
        <w:tblStyle w:val="aa"/>
        <w:tblW w:w="0" w:type="auto"/>
        <w:tblInd w:w="279" w:type="dxa"/>
        <w:tblLook w:val="04A0" w:firstRow="1" w:lastRow="0" w:firstColumn="1" w:lastColumn="0" w:noHBand="0" w:noVBand="1"/>
      </w:tblPr>
      <w:tblGrid>
        <w:gridCol w:w="1489"/>
        <w:gridCol w:w="7860"/>
      </w:tblGrid>
      <w:tr w:rsidR="007D6C5B" w14:paraId="20603721" w14:textId="77777777" w:rsidTr="004C4FD1">
        <w:trPr>
          <w:trHeight w:val="567"/>
        </w:trPr>
        <w:tc>
          <w:tcPr>
            <w:tcW w:w="1559" w:type="dxa"/>
            <w:tcMar>
              <w:left w:w="142" w:type="dxa"/>
              <w:right w:w="142" w:type="dxa"/>
            </w:tcMar>
            <w:vAlign w:val="center"/>
          </w:tcPr>
          <w:p w14:paraId="61115031" w14:textId="77777777" w:rsidR="007D6C5B" w:rsidRDefault="007D6C5B" w:rsidP="004C4FD1">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チェック欄</w:t>
            </w:r>
          </w:p>
        </w:tc>
        <w:tc>
          <w:tcPr>
            <w:tcW w:w="8356" w:type="dxa"/>
            <w:tcMar>
              <w:left w:w="142" w:type="dxa"/>
              <w:right w:w="142" w:type="dxa"/>
            </w:tcMar>
            <w:vAlign w:val="center"/>
          </w:tcPr>
          <w:p w14:paraId="703E4815" w14:textId="77777777" w:rsidR="007D6C5B" w:rsidRDefault="007D6C5B" w:rsidP="004C4FD1">
            <w:pPr>
              <w:widowControl/>
              <w:jc w:val="center"/>
              <w:rPr>
                <w:rFonts w:ascii="ＭＳ ゴシック" w:eastAsia="ＭＳ ゴシック" w:hAnsi="ＭＳ ゴシック"/>
                <w:sz w:val="24"/>
                <w:szCs w:val="24"/>
              </w:rPr>
            </w:pPr>
            <w:r>
              <w:rPr>
                <w:rFonts w:ascii="ＭＳ ゴシック" w:eastAsia="ＭＳ ゴシック" w:hAnsi="ＭＳ ゴシック" w:hint="eastAsia"/>
                <w:sz w:val="24"/>
                <w:szCs w:val="24"/>
              </w:rPr>
              <w:t>項目</w:t>
            </w:r>
          </w:p>
        </w:tc>
      </w:tr>
      <w:tr w:rsidR="007D6C5B" w14:paraId="5A693E8B" w14:textId="77777777" w:rsidTr="004C4FD1">
        <w:trPr>
          <w:trHeight w:val="1134"/>
        </w:trPr>
        <w:tc>
          <w:tcPr>
            <w:tcW w:w="1559" w:type="dxa"/>
            <w:tcMar>
              <w:left w:w="142" w:type="dxa"/>
              <w:right w:w="142" w:type="dxa"/>
            </w:tcMar>
            <w:vAlign w:val="center"/>
          </w:tcPr>
          <w:p w14:paraId="262FBD3D" w14:textId="4B9905F4"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107B953F" w14:textId="77777777" w:rsidR="007D6C5B" w:rsidRPr="007369A5" w:rsidRDefault="007D6C5B" w:rsidP="004C4FD1">
            <w:pPr>
              <w:overflowPunct w:val="0"/>
              <w:autoSpaceDE w:val="0"/>
              <w:autoSpaceDN w:val="0"/>
              <w:adjustRightInd w:val="0"/>
              <w:snapToGrid w:val="0"/>
              <w:textAlignment w:val="baseline"/>
              <w:rPr>
                <w:rFonts w:ascii="ＭＳ ゴシック" w:eastAsia="ＭＳ ゴシック" w:hAnsi="ＭＳ ゴシック" w:cs="ＭＳ 明朝"/>
                <w:kern w:val="0"/>
                <w:sz w:val="24"/>
                <w:szCs w:val="24"/>
              </w:rPr>
            </w:pPr>
            <w:r w:rsidRPr="007369A5">
              <w:rPr>
                <w:rFonts w:ascii="ＭＳ ゴシック" w:eastAsia="ＭＳ ゴシック" w:hAnsi="ＭＳ ゴシック" w:cs="ＭＳ 明朝" w:hint="eastAsia"/>
                <w:kern w:val="0"/>
                <w:sz w:val="24"/>
                <w:szCs w:val="24"/>
              </w:rPr>
              <w:t>本事業の制度を理解しているか。</w:t>
            </w:r>
          </w:p>
          <w:p w14:paraId="70193B52" w14:textId="7467E6DD" w:rsidR="007D6C5B" w:rsidRPr="007369A5" w:rsidRDefault="007D6C5B" w:rsidP="004C4FD1">
            <w:pPr>
              <w:overflowPunct w:val="0"/>
              <w:autoSpaceDE w:val="0"/>
              <w:autoSpaceDN w:val="0"/>
              <w:adjustRightInd w:val="0"/>
              <w:snapToGrid w:val="0"/>
              <w:ind w:left="240" w:hangingChars="100" w:hanging="240"/>
              <w:textAlignment w:val="baseline"/>
              <w:rPr>
                <w:rFonts w:ascii="ＭＳ ゴシック" w:eastAsia="ＭＳ ゴシック" w:hAnsi="ＭＳ ゴシック" w:cs="ＭＳ 明朝"/>
                <w:kern w:val="0"/>
                <w:sz w:val="24"/>
                <w:szCs w:val="24"/>
              </w:rPr>
            </w:pPr>
            <w:r w:rsidRPr="007369A5">
              <w:rPr>
                <w:rFonts w:ascii="ＭＳ ゴシック" w:eastAsia="ＭＳ ゴシック" w:hAnsi="ＭＳ ゴシック" w:cs="ＭＳ 明朝" w:hint="eastAsia"/>
                <w:kern w:val="0"/>
                <w:sz w:val="24"/>
                <w:szCs w:val="24"/>
              </w:rPr>
              <w:t>・補助率２／３（</w:t>
            </w:r>
            <w:r w:rsidR="00EA1ACB">
              <w:rPr>
                <w:rFonts w:ascii="ＭＳ ゴシック" w:eastAsia="ＭＳ ゴシック" w:hAnsi="ＭＳ ゴシック" w:cs="ＭＳ 明朝" w:hint="eastAsia"/>
                <w:kern w:val="0"/>
                <w:sz w:val="24"/>
                <w:szCs w:val="24"/>
              </w:rPr>
              <w:t>補助上限額４，０００万円</w:t>
            </w:r>
            <w:r w:rsidRPr="007369A5">
              <w:rPr>
                <w:rFonts w:ascii="ＭＳ ゴシック" w:eastAsia="ＭＳ ゴシック" w:hAnsi="ＭＳ ゴシック" w:cs="ＭＳ 明朝" w:hint="eastAsia"/>
                <w:kern w:val="0"/>
                <w:sz w:val="24"/>
                <w:szCs w:val="24"/>
              </w:rPr>
              <w:t>）</w:t>
            </w:r>
          </w:p>
          <w:p w14:paraId="0E017D41" w14:textId="72A48DD9" w:rsidR="007D6C5B" w:rsidRDefault="007D6C5B" w:rsidP="004C4FD1">
            <w:pPr>
              <w:widowControl/>
              <w:snapToGrid w:val="0"/>
              <w:rPr>
                <w:rFonts w:ascii="ＭＳ ゴシック" w:eastAsia="ＭＳ ゴシック" w:hAnsi="ＭＳ ゴシック" w:cs="ＭＳ 明朝"/>
                <w:kern w:val="0"/>
                <w:sz w:val="24"/>
                <w:szCs w:val="24"/>
              </w:rPr>
            </w:pPr>
          </w:p>
          <w:p w14:paraId="7A047D1C" w14:textId="77777777" w:rsidR="00EA1ACB" w:rsidRDefault="00EA1ACB" w:rsidP="004C4FD1">
            <w:pPr>
              <w:widowControl/>
              <w:snapToGrid w:val="0"/>
              <w:rPr>
                <w:rFonts w:ascii="ＭＳ ゴシック" w:eastAsia="ＭＳ ゴシック" w:hAnsi="ＭＳ ゴシック"/>
                <w:sz w:val="24"/>
                <w:szCs w:val="24"/>
              </w:rPr>
            </w:pPr>
            <w:r>
              <w:rPr>
                <w:rFonts w:ascii="ＭＳ ゴシック" w:eastAsia="ＭＳ ゴシック" w:hAnsi="ＭＳ ゴシック" w:hint="eastAsia"/>
                <w:sz w:val="24"/>
                <w:szCs w:val="24"/>
              </w:rPr>
              <w:t>・事業期間：補助金交付決定日～２月末まで（１２月までに設備導入、その後効果検証を実施する）</w:t>
            </w:r>
          </w:p>
          <w:p w14:paraId="1305A3CA" w14:textId="44628460" w:rsidR="00EA1ACB" w:rsidRDefault="00EA1ACB" w:rsidP="004C4FD1">
            <w:pPr>
              <w:widowControl/>
              <w:snapToGrid w:val="0"/>
              <w:rPr>
                <w:rFonts w:ascii="ＭＳ ゴシック" w:eastAsia="ＭＳ ゴシック" w:hAnsi="ＭＳ ゴシック"/>
                <w:sz w:val="24"/>
                <w:szCs w:val="24"/>
              </w:rPr>
            </w:pPr>
            <w:r>
              <w:rPr>
                <w:rFonts w:ascii="ＭＳ ゴシック" w:eastAsia="ＭＳ ゴシック" w:hAnsi="ＭＳ ゴシック" w:hint="eastAsia"/>
                <w:sz w:val="24"/>
                <w:szCs w:val="24"/>
              </w:rPr>
              <w:t>・物流プロセスのデジタル化により、労働生産性の向上を目的とする</w:t>
            </w:r>
          </w:p>
        </w:tc>
      </w:tr>
      <w:tr w:rsidR="007D6C5B" w14:paraId="106072A4" w14:textId="77777777" w:rsidTr="004C4FD1">
        <w:trPr>
          <w:trHeight w:val="1134"/>
        </w:trPr>
        <w:tc>
          <w:tcPr>
            <w:tcW w:w="1559" w:type="dxa"/>
            <w:tcMar>
              <w:left w:w="142" w:type="dxa"/>
              <w:right w:w="142" w:type="dxa"/>
            </w:tcMar>
            <w:vAlign w:val="center"/>
          </w:tcPr>
          <w:p w14:paraId="12914340" w14:textId="07B91E9E"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69CD9F2D" w14:textId="77777777" w:rsidR="007D6C5B" w:rsidRDefault="007D6C5B" w:rsidP="004C4FD1">
            <w:pPr>
              <w:widowControl/>
              <w:snapToGrid w:val="0"/>
              <w:rPr>
                <w:rFonts w:ascii="ＭＳ ゴシック" w:eastAsia="ＭＳ ゴシック" w:hAnsi="ＭＳ ゴシック"/>
                <w:sz w:val="24"/>
                <w:szCs w:val="24"/>
              </w:rPr>
            </w:pPr>
            <w:r w:rsidRPr="007369A5">
              <w:rPr>
                <w:rFonts w:ascii="ＭＳ ゴシック" w:eastAsia="ＭＳ ゴシック" w:hAnsi="ＭＳ ゴシック" w:cs="ＭＳ 明朝" w:hint="eastAsia"/>
                <w:kern w:val="0"/>
                <w:sz w:val="24"/>
                <w:szCs w:val="24"/>
              </w:rPr>
              <w:t>継続して本事業を実施できる体制や資金力を有している。</w:t>
            </w:r>
          </w:p>
        </w:tc>
      </w:tr>
      <w:tr w:rsidR="007D6C5B" w14:paraId="602A9300" w14:textId="77777777" w:rsidTr="004C4FD1">
        <w:trPr>
          <w:trHeight w:val="1134"/>
        </w:trPr>
        <w:tc>
          <w:tcPr>
            <w:tcW w:w="1559" w:type="dxa"/>
            <w:tcMar>
              <w:left w:w="142" w:type="dxa"/>
              <w:right w:w="142" w:type="dxa"/>
            </w:tcMar>
            <w:vAlign w:val="center"/>
          </w:tcPr>
          <w:p w14:paraId="5F1AC9A1" w14:textId="57325190"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21B60D57" w14:textId="77777777" w:rsidR="007D6C5B" w:rsidRDefault="007D6C5B" w:rsidP="004C4FD1">
            <w:pPr>
              <w:widowControl/>
              <w:snapToGrid w:val="0"/>
              <w:rPr>
                <w:rFonts w:ascii="ＭＳ ゴシック" w:eastAsia="ＭＳ ゴシック" w:hAnsi="ＭＳ ゴシック"/>
                <w:sz w:val="24"/>
                <w:szCs w:val="24"/>
              </w:rPr>
            </w:pPr>
            <w:r w:rsidRPr="007369A5">
              <w:rPr>
                <w:rFonts w:ascii="ＭＳ ゴシック" w:eastAsia="ＭＳ ゴシック" w:hAnsi="ＭＳ ゴシック" w:cs="ＭＳ 明朝" w:hint="eastAsia"/>
                <w:kern w:val="0"/>
                <w:sz w:val="24"/>
                <w:szCs w:val="24"/>
              </w:rPr>
              <w:t>事業遂行にあたって、検討すべきポイントや準備の流れ、スケジュールを十分認識し、または実行している。</w:t>
            </w:r>
          </w:p>
        </w:tc>
      </w:tr>
      <w:tr w:rsidR="007D6C5B" w14:paraId="2BA1E048" w14:textId="77777777" w:rsidTr="004C4FD1">
        <w:trPr>
          <w:trHeight w:val="1134"/>
        </w:trPr>
        <w:tc>
          <w:tcPr>
            <w:tcW w:w="1559" w:type="dxa"/>
            <w:tcMar>
              <w:left w:w="142" w:type="dxa"/>
              <w:right w:w="142" w:type="dxa"/>
            </w:tcMar>
            <w:vAlign w:val="center"/>
          </w:tcPr>
          <w:p w14:paraId="5C566361" w14:textId="5CB67069"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792F6E28" w14:textId="2DE2B711" w:rsidR="007D6C5B" w:rsidRDefault="00EA1ACB" w:rsidP="004C4FD1">
            <w:pPr>
              <w:widowControl/>
              <w:snapToGrid w:val="0"/>
              <w:rPr>
                <w:rFonts w:ascii="ＭＳ ゴシック" w:eastAsia="ＭＳ ゴシック" w:hAnsi="ＭＳ ゴシック"/>
                <w:sz w:val="24"/>
                <w:szCs w:val="24"/>
              </w:rPr>
            </w:pPr>
            <w:r>
              <w:rPr>
                <w:rFonts w:ascii="ＭＳ ゴシック" w:eastAsia="ＭＳ ゴシック" w:hAnsi="ＭＳ ゴシック" w:cs="ＭＳ 明朝" w:hint="eastAsia"/>
                <w:kern w:val="0"/>
                <w:sz w:val="24"/>
                <w:szCs w:val="24"/>
              </w:rPr>
              <w:t>事務局の求めに応じ、事業の進捗状況を報告する必要があることを理解している。</w:t>
            </w:r>
          </w:p>
        </w:tc>
      </w:tr>
      <w:tr w:rsidR="007D6C5B" w14:paraId="16A92FDA" w14:textId="77777777" w:rsidTr="004C4FD1">
        <w:trPr>
          <w:trHeight w:val="1134"/>
        </w:trPr>
        <w:tc>
          <w:tcPr>
            <w:tcW w:w="1559" w:type="dxa"/>
            <w:tcMar>
              <w:left w:w="142" w:type="dxa"/>
              <w:right w:w="142" w:type="dxa"/>
            </w:tcMar>
            <w:vAlign w:val="center"/>
          </w:tcPr>
          <w:p w14:paraId="7C25E56C" w14:textId="3F9E0139"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54DF5413" w14:textId="77777777" w:rsidR="007D6C5B" w:rsidRDefault="007D6C5B" w:rsidP="004C4FD1">
            <w:pPr>
              <w:widowControl/>
              <w:snapToGrid w:val="0"/>
              <w:rPr>
                <w:rFonts w:ascii="ＭＳ ゴシック" w:eastAsia="ＭＳ ゴシック" w:hAnsi="ＭＳ ゴシック"/>
                <w:sz w:val="24"/>
                <w:szCs w:val="24"/>
              </w:rPr>
            </w:pPr>
            <w:r w:rsidRPr="007369A5">
              <w:rPr>
                <w:rFonts w:ascii="ＭＳ ゴシック" w:eastAsia="ＭＳ ゴシック" w:hAnsi="ＭＳ ゴシック" w:cs="ＭＳ 明朝" w:hint="eastAsia"/>
                <w:kern w:val="0"/>
                <w:sz w:val="24"/>
                <w:szCs w:val="24"/>
              </w:rPr>
              <w:t>補助事業計画</w:t>
            </w:r>
            <w:r w:rsidRPr="007369A5">
              <w:rPr>
                <w:rFonts w:ascii="ＭＳ ゴシック" w:eastAsia="ＭＳ ゴシック" w:hAnsi="ＭＳ ゴシック" w:cs="ＭＳ 明朝"/>
                <w:kern w:val="0"/>
                <w:sz w:val="24"/>
                <w:szCs w:val="24"/>
              </w:rPr>
              <w:t>書</w:t>
            </w:r>
            <w:r w:rsidRPr="007369A5">
              <w:rPr>
                <w:rFonts w:ascii="ＭＳ ゴシック" w:eastAsia="ＭＳ ゴシック" w:hAnsi="ＭＳ ゴシック" w:cs="ＭＳ 明朝" w:hint="eastAsia"/>
                <w:kern w:val="0"/>
                <w:sz w:val="24"/>
                <w:szCs w:val="24"/>
              </w:rPr>
              <w:t>等</w:t>
            </w:r>
            <w:r w:rsidRPr="007369A5">
              <w:rPr>
                <w:rFonts w:ascii="ＭＳ ゴシック" w:eastAsia="ＭＳ ゴシック" w:hAnsi="ＭＳ ゴシック" w:cs="ＭＳ 明朝"/>
                <w:kern w:val="0"/>
                <w:sz w:val="24"/>
                <w:szCs w:val="24"/>
              </w:rPr>
              <w:t>に</w:t>
            </w:r>
            <w:r w:rsidRPr="007369A5">
              <w:rPr>
                <w:rFonts w:ascii="ＭＳ ゴシック" w:eastAsia="ＭＳ ゴシック" w:hAnsi="ＭＳ ゴシック" w:cs="ＭＳ 明朝" w:hint="eastAsia"/>
                <w:kern w:val="0"/>
                <w:sz w:val="24"/>
                <w:szCs w:val="24"/>
              </w:rPr>
              <w:t>記載した</w:t>
            </w:r>
            <w:r w:rsidRPr="007369A5">
              <w:rPr>
                <w:rFonts w:ascii="ＭＳ ゴシック" w:eastAsia="ＭＳ ゴシック" w:hAnsi="ＭＳ ゴシック" w:cs="ＭＳ 明朝"/>
                <w:kern w:val="0"/>
                <w:sz w:val="24"/>
                <w:szCs w:val="24"/>
              </w:rPr>
              <w:t>内容は事実と相違ない</w:t>
            </w:r>
            <w:r w:rsidRPr="007369A5">
              <w:rPr>
                <w:rFonts w:ascii="ＭＳ ゴシック" w:eastAsia="ＭＳ ゴシック" w:hAnsi="ＭＳ ゴシック" w:cs="ＭＳ 明朝" w:hint="eastAsia"/>
                <w:kern w:val="0"/>
                <w:sz w:val="24"/>
                <w:szCs w:val="24"/>
              </w:rPr>
              <w:t>。</w:t>
            </w:r>
          </w:p>
        </w:tc>
      </w:tr>
      <w:tr w:rsidR="007D6C5B" w14:paraId="516CEABB" w14:textId="77777777" w:rsidTr="00125524">
        <w:trPr>
          <w:trHeight w:val="1134"/>
        </w:trPr>
        <w:tc>
          <w:tcPr>
            <w:tcW w:w="1559" w:type="dxa"/>
            <w:tcBorders>
              <w:bottom w:val="single" w:sz="4" w:space="0" w:color="auto"/>
            </w:tcBorders>
            <w:tcMar>
              <w:left w:w="142" w:type="dxa"/>
              <w:right w:w="142" w:type="dxa"/>
            </w:tcMar>
            <w:vAlign w:val="center"/>
          </w:tcPr>
          <w:p w14:paraId="739D7497" w14:textId="4C0B0CB6"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7A8EC01C" w14:textId="484F2EE3" w:rsidR="007D6C5B" w:rsidRDefault="007D6C5B" w:rsidP="004C4FD1">
            <w:pPr>
              <w:widowControl/>
              <w:snapToGrid w:val="0"/>
              <w:rPr>
                <w:rFonts w:ascii="ＭＳ ゴシック" w:eastAsia="ＭＳ ゴシック" w:hAnsi="ＭＳ ゴシック"/>
                <w:sz w:val="24"/>
                <w:szCs w:val="24"/>
              </w:rPr>
            </w:pPr>
            <w:r w:rsidRPr="007369A5">
              <w:rPr>
                <w:rFonts w:ascii="ＭＳ ゴシック" w:eastAsia="ＭＳ ゴシック" w:hAnsi="ＭＳ ゴシック" w:cs="ＭＳ 明朝" w:hint="eastAsia"/>
                <w:kern w:val="0"/>
                <w:sz w:val="24"/>
                <w:szCs w:val="24"/>
              </w:rPr>
              <w:t>提案</w:t>
            </w:r>
            <w:r w:rsidRPr="007369A5">
              <w:rPr>
                <w:rFonts w:ascii="ＭＳ ゴシック" w:eastAsia="ＭＳ ゴシック" w:hAnsi="ＭＳ ゴシック" w:cs="ＭＳ 明朝"/>
                <w:kern w:val="0"/>
                <w:sz w:val="24"/>
                <w:szCs w:val="24"/>
              </w:rPr>
              <w:t>後に</w:t>
            </w:r>
            <w:r w:rsidRPr="007369A5">
              <w:rPr>
                <w:rFonts w:ascii="ＭＳ ゴシック" w:eastAsia="ＭＳ ゴシック" w:hAnsi="ＭＳ ゴシック" w:cs="ＭＳ 明朝" w:hint="eastAsia"/>
                <w:kern w:val="0"/>
                <w:sz w:val="24"/>
                <w:szCs w:val="24"/>
              </w:rPr>
              <w:t>補助事業計画書等に記載した内容が</w:t>
            </w:r>
            <w:r w:rsidRPr="007369A5">
              <w:rPr>
                <w:rFonts w:ascii="ＭＳ ゴシック" w:eastAsia="ＭＳ ゴシック" w:hAnsi="ＭＳ ゴシック" w:cs="ＭＳ 明朝"/>
                <w:kern w:val="0"/>
                <w:sz w:val="24"/>
                <w:szCs w:val="24"/>
              </w:rPr>
              <w:t>事実</w:t>
            </w:r>
            <w:r w:rsidRPr="007369A5">
              <w:rPr>
                <w:rFonts w:ascii="ＭＳ ゴシック" w:eastAsia="ＭＳ ゴシック" w:hAnsi="ＭＳ ゴシック" w:cs="ＭＳ 明朝" w:hint="eastAsia"/>
                <w:kern w:val="0"/>
                <w:sz w:val="24"/>
                <w:szCs w:val="24"/>
              </w:rPr>
              <w:t>と異なることが</w:t>
            </w:r>
            <w:r w:rsidRPr="007369A5">
              <w:rPr>
                <w:rFonts w:ascii="ＭＳ ゴシック" w:eastAsia="ＭＳ ゴシック" w:hAnsi="ＭＳ ゴシック" w:cs="ＭＳ 明朝"/>
                <w:kern w:val="0"/>
                <w:sz w:val="24"/>
                <w:szCs w:val="24"/>
              </w:rPr>
              <w:t>確認された場合</w:t>
            </w:r>
            <w:r w:rsidRPr="007369A5">
              <w:rPr>
                <w:rFonts w:ascii="ＭＳ ゴシック" w:eastAsia="ＭＳ ゴシック" w:hAnsi="ＭＳ ゴシック" w:cs="ＭＳ 明朝" w:hint="eastAsia"/>
                <w:kern w:val="0"/>
                <w:sz w:val="24"/>
                <w:szCs w:val="24"/>
              </w:rPr>
              <w:t>には</w:t>
            </w:r>
            <w:r w:rsidRPr="007369A5">
              <w:rPr>
                <w:rFonts w:ascii="ＭＳ ゴシック" w:eastAsia="ＭＳ ゴシック" w:hAnsi="ＭＳ ゴシック" w:cs="ＭＳ 明朝"/>
                <w:kern w:val="0"/>
                <w:sz w:val="24"/>
                <w:szCs w:val="24"/>
              </w:rPr>
              <w:t>、採択や補助金交付決定等</w:t>
            </w:r>
            <w:r w:rsidRPr="007369A5">
              <w:rPr>
                <w:rFonts w:ascii="ＭＳ ゴシック" w:eastAsia="ＭＳ ゴシック" w:hAnsi="ＭＳ ゴシック" w:cs="ＭＳ 明朝" w:hint="eastAsia"/>
                <w:kern w:val="0"/>
                <w:sz w:val="24"/>
                <w:szCs w:val="24"/>
              </w:rPr>
              <w:t>を</w:t>
            </w:r>
            <w:r w:rsidRPr="007369A5">
              <w:rPr>
                <w:rFonts w:ascii="ＭＳ ゴシック" w:eastAsia="ＭＳ ゴシック" w:hAnsi="ＭＳ ゴシック" w:cs="ＭＳ 明朝"/>
                <w:kern w:val="0"/>
                <w:sz w:val="24"/>
                <w:szCs w:val="24"/>
              </w:rPr>
              <w:t>取り消され</w:t>
            </w:r>
            <w:r w:rsidR="007A36FA">
              <w:rPr>
                <w:rFonts w:ascii="ＭＳ ゴシック" w:eastAsia="ＭＳ ゴシック" w:hAnsi="ＭＳ ゴシック" w:cs="ＭＳ 明朝" w:hint="eastAsia"/>
                <w:kern w:val="0"/>
                <w:sz w:val="24"/>
                <w:szCs w:val="24"/>
              </w:rPr>
              <w:t>、補助金受領後においては返還義務が生じ</w:t>
            </w:r>
            <w:r w:rsidRPr="007369A5">
              <w:rPr>
                <w:rFonts w:ascii="ＭＳ ゴシック" w:eastAsia="ＭＳ ゴシック" w:hAnsi="ＭＳ ゴシック" w:cs="ＭＳ 明朝"/>
                <w:kern w:val="0"/>
                <w:sz w:val="24"/>
                <w:szCs w:val="24"/>
              </w:rPr>
              <w:t>る場合</w:t>
            </w:r>
            <w:r w:rsidRPr="007369A5">
              <w:rPr>
                <w:rFonts w:ascii="ＭＳ ゴシック" w:eastAsia="ＭＳ ゴシック" w:hAnsi="ＭＳ ゴシック" w:cs="ＭＳ 明朝" w:hint="eastAsia"/>
                <w:kern w:val="0"/>
                <w:sz w:val="24"/>
                <w:szCs w:val="24"/>
              </w:rPr>
              <w:t>が</w:t>
            </w:r>
            <w:r w:rsidRPr="007369A5">
              <w:rPr>
                <w:rFonts w:ascii="ＭＳ ゴシック" w:eastAsia="ＭＳ ゴシック" w:hAnsi="ＭＳ ゴシック" w:cs="ＭＳ 明朝"/>
                <w:kern w:val="0"/>
                <w:sz w:val="24"/>
                <w:szCs w:val="24"/>
              </w:rPr>
              <w:t>あることを理解している。</w:t>
            </w:r>
          </w:p>
        </w:tc>
      </w:tr>
      <w:tr w:rsidR="007D6C5B" w14:paraId="6DA76CAE" w14:textId="77777777" w:rsidTr="00125524">
        <w:trPr>
          <w:trHeight w:val="1134"/>
        </w:trPr>
        <w:tc>
          <w:tcPr>
            <w:tcW w:w="1559" w:type="dxa"/>
            <w:tcBorders>
              <w:tl2br w:val="single" w:sz="4" w:space="0" w:color="auto"/>
            </w:tcBorders>
            <w:tcMar>
              <w:left w:w="142" w:type="dxa"/>
              <w:right w:w="142" w:type="dxa"/>
            </w:tcMar>
            <w:vAlign w:val="center"/>
          </w:tcPr>
          <w:p w14:paraId="5A75EBD0" w14:textId="25B994F0" w:rsidR="007D6C5B" w:rsidRDefault="007D6C5B" w:rsidP="004C4FD1">
            <w:pPr>
              <w:widowControl/>
              <w:jc w:val="center"/>
              <w:rPr>
                <w:rFonts w:ascii="ＭＳ ゴシック" w:eastAsia="ＭＳ ゴシック" w:hAnsi="ＭＳ ゴシック"/>
                <w:sz w:val="24"/>
                <w:szCs w:val="24"/>
              </w:rPr>
            </w:pPr>
          </w:p>
        </w:tc>
        <w:tc>
          <w:tcPr>
            <w:tcW w:w="8356" w:type="dxa"/>
            <w:tcMar>
              <w:left w:w="142" w:type="dxa"/>
              <w:right w:w="142" w:type="dxa"/>
            </w:tcMar>
            <w:vAlign w:val="center"/>
          </w:tcPr>
          <w:p w14:paraId="098353B5" w14:textId="3823C4BF" w:rsidR="007D6C5B" w:rsidRDefault="007A36FA" w:rsidP="004C4FD1">
            <w:pPr>
              <w:widowControl/>
              <w:snapToGrid w:val="0"/>
              <w:rPr>
                <w:rFonts w:ascii="ＭＳ ゴシック" w:eastAsia="ＭＳ ゴシック" w:hAnsi="ＭＳ ゴシック" w:cs="ＭＳ 明朝"/>
                <w:kern w:val="0"/>
                <w:sz w:val="24"/>
                <w:szCs w:val="24"/>
              </w:rPr>
            </w:pPr>
            <w:r>
              <w:rPr>
                <w:rFonts w:ascii="ＭＳ ゴシック" w:eastAsia="ＭＳ ゴシック" w:hAnsi="ＭＳ ゴシック" w:cs="ＭＳ 明朝" w:hint="eastAsia"/>
                <w:kern w:val="0"/>
                <w:sz w:val="24"/>
                <w:szCs w:val="24"/>
              </w:rPr>
              <w:t>自社は、本事業公募要領の別紙２に記載している補助事業者の要件である</w:t>
            </w:r>
            <w:r w:rsidR="007D6C5B" w:rsidRPr="007369A5">
              <w:rPr>
                <w:rFonts w:ascii="ＭＳ ゴシック" w:eastAsia="ＭＳ ゴシック" w:hAnsi="ＭＳ ゴシック" w:cs="ＭＳ 明朝" w:hint="eastAsia"/>
                <w:kern w:val="0"/>
                <w:sz w:val="24"/>
                <w:szCs w:val="24"/>
              </w:rPr>
              <w:t>中小企業者等に該当し、みなし大企業に該当しないことを確認している。</w:t>
            </w:r>
          </w:p>
          <w:p w14:paraId="7A692E76" w14:textId="72D7B080" w:rsidR="007A36FA" w:rsidRDefault="007A36FA" w:rsidP="004C4FD1">
            <w:pPr>
              <w:widowControl/>
              <w:snapToGrid w:val="0"/>
              <w:rPr>
                <w:rFonts w:ascii="ＭＳ ゴシック" w:eastAsia="ＭＳ ゴシック" w:hAnsi="ＭＳ ゴシック" w:cs="ＭＳ 明朝"/>
                <w:kern w:val="0"/>
                <w:sz w:val="24"/>
                <w:szCs w:val="24"/>
              </w:rPr>
            </w:pPr>
            <w:r>
              <w:rPr>
                <w:rFonts w:ascii="ＭＳ ゴシック" w:eastAsia="ＭＳ ゴシック" w:hAnsi="ＭＳ ゴシック" w:cs="ＭＳ 明朝" w:hint="eastAsia"/>
                <w:kern w:val="0"/>
                <w:sz w:val="24"/>
                <w:szCs w:val="24"/>
              </w:rPr>
              <w:t>※以下、該当しないことを確認した項目ごとに✓を入れてください。</w:t>
            </w:r>
          </w:p>
          <w:p w14:paraId="0C9F3E10" w14:textId="77777777" w:rsidR="007A36FA" w:rsidRDefault="007A36FA" w:rsidP="004C4FD1">
            <w:pPr>
              <w:widowControl/>
              <w:snapToGrid w:val="0"/>
              <w:rPr>
                <w:rFonts w:ascii="ＭＳ ゴシック" w:eastAsia="ＭＳ ゴシック" w:hAnsi="ＭＳ ゴシック" w:cs="ＭＳ 明朝"/>
                <w:kern w:val="0"/>
                <w:sz w:val="24"/>
                <w:szCs w:val="24"/>
              </w:rPr>
            </w:pPr>
          </w:p>
          <w:p w14:paraId="13CE40A2" w14:textId="77777777" w:rsidR="007A36FA" w:rsidRPr="007A36FA" w:rsidRDefault="007A36FA" w:rsidP="007A36FA">
            <w:pPr>
              <w:widowControl/>
              <w:snapToGrid w:val="0"/>
              <w:rPr>
                <w:rFonts w:ascii="ＭＳ ゴシック" w:eastAsia="ＭＳ ゴシック" w:hAnsi="ＭＳ ゴシック"/>
                <w:sz w:val="24"/>
                <w:szCs w:val="24"/>
              </w:rPr>
            </w:pPr>
            <w:r w:rsidRPr="007A36FA">
              <w:rPr>
                <w:rFonts w:ascii="ＭＳ ゴシック" w:eastAsia="ＭＳ ゴシック" w:hAnsi="ＭＳ ゴシック" w:hint="eastAsia"/>
                <w:sz w:val="24"/>
                <w:szCs w:val="24"/>
              </w:rPr>
              <w:t>「みなし大企業」と認定される要件</w:t>
            </w:r>
          </w:p>
          <w:p w14:paraId="08A06580" w14:textId="1AD55A12" w:rsidR="007A36FA" w:rsidRPr="007A36FA" w:rsidRDefault="007A36FA" w:rsidP="007A36FA">
            <w:pPr>
              <w:widowControl/>
              <w:snapToGrid w:val="0"/>
              <w:rPr>
                <w:rFonts w:ascii="ＭＳ ゴシック" w:eastAsia="ＭＳ ゴシック" w:hAnsi="ＭＳ ゴシック"/>
                <w:sz w:val="24"/>
                <w:szCs w:val="24"/>
              </w:rPr>
            </w:pPr>
            <w:r>
              <w:rPr>
                <w:rFonts w:ascii="ＭＳ ゴシック" w:eastAsia="ＭＳ ゴシック" w:hAnsi="ＭＳ ゴシック" w:hint="eastAsia"/>
                <w:sz w:val="24"/>
                <w:szCs w:val="24"/>
              </w:rPr>
              <w:t xml:space="preserve">□　</w:t>
            </w:r>
            <w:r w:rsidRPr="007A36FA">
              <w:rPr>
                <w:rFonts w:ascii="ＭＳ ゴシック" w:eastAsia="ＭＳ ゴシック" w:hAnsi="ＭＳ ゴシック" w:hint="eastAsia"/>
                <w:sz w:val="24"/>
                <w:szCs w:val="24"/>
              </w:rPr>
              <w:t>①</w:t>
            </w:r>
            <w:r w:rsidRPr="007A36FA">
              <w:rPr>
                <w:rFonts w:ascii="ＭＳ ゴシック" w:eastAsia="ＭＳ ゴシック" w:hAnsi="ＭＳ ゴシック" w:hint="eastAsia"/>
                <w:sz w:val="24"/>
                <w:szCs w:val="24"/>
              </w:rPr>
              <w:tab/>
              <w:t>発行済株式の総数又は出資価格の総額の２分の１以上を同一の大企業が所有している中小企業者</w:t>
            </w:r>
          </w:p>
          <w:p w14:paraId="0C628B56" w14:textId="6599162F" w:rsidR="007A36FA" w:rsidRPr="007A36FA" w:rsidRDefault="007A36FA" w:rsidP="007A36FA">
            <w:pPr>
              <w:widowControl/>
              <w:snapToGrid w:val="0"/>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7A36FA">
              <w:rPr>
                <w:rFonts w:ascii="ＭＳ ゴシック" w:eastAsia="ＭＳ ゴシック" w:hAnsi="ＭＳ ゴシック" w:hint="eastAsia"/>
                <w:sz w:val="24"/>
                <w:szCs w:val="24"/>
              </w:rPr>
              <w:t>②</w:t>
            </w:r>
            <w:r w:rsidRPr="007A36FA">
              <w:rPr>
                <w:rFonts w:ascii="ＭＳ ゴシック" w:eastAsia="ＭＳ ゴシック" w:hAnsi="ＭＳ ゴシック" w:hint="eastAsia"/>
                <w:sz w:val="24"/>
                <w:szCs w:val="24"/>
              </w:rPr>
              <w:tab/>
              <w:t>発行済株式の総数又は出資価格の総額の３分の２以上を大企業が所有している中小企業者</w:t>
            </w:r>
          </w:p>
          <w:p w14:paraId="3B881FAF" w14:textId="7C1B141C" w:rsidR="007A36FA" w:rsidRPr="007A36FA" w:rsidRDefault="007A36FA" w:rsidP="007A36FA">
            <w:pPr>
              <w:widowControl/>
              <w:snapToGrid w:val="0"/>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7A36FA">
              <w:rPr>
                <w:rFonts w:ascii="ＭＳ ゴシック" w:eastAsia="ＭＳ ゴシック" w:hAnsi="ＭＳ ゴシック" w:hint="eastAsia"/>
                <w:sz w:val="24"/>
                <w:szCs w:val="24"/>
              </w:rPr>
              <w:t>③</w:t>
            </w:r>
            <w:r w:rsidRPr="007A36FA">
              <w:rPr>
                <w:rFonts w:ascii="ＭＳ ゴシック" w:eastAsia="ＭＳ ゴシック" w:hAnsi="ＭＳ ゴシック" w:hint="eastAsia"/>
                <w:sz w:val="24"/>
                <w:szCs w:val="24"/>
              </w:rPr>
              <w:tab/>
              <w:t>大企業の役員又は職員を兼ねている者が役員総数の２分の１以上を占めている中小企業者</w:t>
            </w:r>
          </w:p>
          <w:p w14:paraId="70345450" w14:textId="001A644B" w:rsidR="007A36FA" w:rsidRPr="007A36FA" w:rsidRDefault="007A36FA" w:rsidP="007A36FA">
            <w:pPr>
              <w:widowControl/>
              <w:snapToGrid w:val="0"/>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7A36FA">
              <w:rPr>
                <w:rFonts w:ascii="ＭＳ ゴシック" w:eastAsia="ＭＳ ゴシック" w:hAnsi="ＭＳ ゴシック" w:hint="eastAsia"/>
                <w:sz w:val="24"/>
                <w:szCs w:val="24"/>
              </w:rPr>
              <w:t>④</w:t>
            </w:r>
            <w:r w:rsidRPr="007A36FA">
              <w:rPr>
                <w:rFonts w:ascii="ＭＳ ゴシック" w:eastAsia="ＭＳ ゴシック" w:hAnsi="ＭＳ ゴシック" w:hint="eastAsia"/>
                <w:sz w:val="24"/>
                <w:szCs w:val="24"/>
              </w:rPr>
              <w:tab/>
              <w:t>発行済株式の総数又は出資価格の総額を①～③に該当する中小企業者が所有している中小</w:t>
            </w:r>
          </w:p>
          <w:p w14:paraId="229375CE" w14:textId="77777777" w:rsidR="007A36FA" w:rsidRPr="007A36FA" w:rsidRDefault="007A36FA" w:rsidP="007A36FA">
            <w:pPr>
              <w:widowControl/>
              <w:snapToGrid w:val="0"/>
              <w:rPr>
                <w:rFonts w:ascii="ＭＳ ゴシック" w:eastAsia="ＭＳ ゴシック" w:hAnsi="ＭＳ ゴシック"/>
                <w:sz w:val="24"/>
                <w:szCs w:val="24"/>
              </w:rPr>
            </w:pPr>
            <w:r w:rsidRPr="007A36FA">
              <w:rPr>
                <w:rFonts w:ascii="ＭＳ ゴシック" w:eastAsia="ＭＳ ゴシック" w:hAnsi="ＭＳ ゴシック" w:hint="eastAsia"/>
                <w:sz w:val="24"/>
                <w:szCs w:val="24"/>
              </w:rPr>
              <w:t>企業者</w:t>
            </w:r>
          </w:p>
          <w:p w14:paraId="0E1B1351" w14:textId="46DF5C10" w:rsidR="007A36FA" w:rsidRDefault="007A36FA" w:rsidP="007A36FA">
            <w:pPr>
              <w:widowControl/>
              <w:snapToGrid w:val="0"/>
              <w:rPr>
                <w:rFonts w:ascii="ＭＳ ゴシック" w:eastAsia="ＭＳ ゴシック" w:hAnsi="ＭＳ ゴシック"/>
                <w:sz w:val="24"/>
                <w:szCs w:val="24"/>
              </w:rPr>
            </w:pPr>
            <w:r>
              <w:rPr>
                <w:rFonts w:ascii="ＭＳ ゴシック" w:eastAsia="ＭＳ ゴシック" w:hAnsi="ＭＳ ゴシック" w:hint="eastAsia"/>
                <w:sz w:val="24"/>
                <w:szCs w:val="24"/>
              </w:rPr>
              <w:t>□</w:t>
            </w:r>
            <w:r w:rsidRPr="007A36FA">
              <w:rPr>
                <w:rFonts w:ascii="ＭＳ ゴシック" w:eastAsia="ＭＳ ゴシック" w:hAnsi="ＭＳ ゴシック" w:hint="eastAsia"/>
                <w:sz w:val="24"/>
                <w:szCs w:val="24"/>
              </w:rPr>
              <w:t>⑤</w:t>
            </w:r>
            <w:r w:rsidRPr="007A36FA">
              <w:rPr>
                <w:rFonts w:ascii="ＭＳ ゴシック" w:eastAsia="ＭＳ ゴシック" w:hAnsi="ＭＳ ゴシック" w:hint="eastAsia"/>
                <w:sz w:val="24"/>
                <w:szCs w:val="24"/>
              </w:rPr>
              <w:tab/>
              <w:t>①～③に該当する中小企業者の役員又は職員を兼ねている者が役員総数の全てを占めている中小企業者</w:t>
            </w:r>
          </w:p>
          <w:p w14:paraId="77E6F7B4" w14:textId="77777777" w:rsidR="007A36FA" w:rsidRPr="007A36FA" w:rsidRDefault="007A36FA" w:rsidP="007A36FA">
            <w:pPr>
              <w:widowControl/>
              <w:snapToGrid w:val="0"/>
              <w:rPr>
                <w:rFonts w:ascii="ＭＳ ゴシック" w:eastAsia="ＭＳ ゴシック" w:hAnsi="ＭＳ ゴシック"/>
                <w:sz w:val="24"/>
                <w:szCs w:val="24"/>
              </w:rPr>
            </w:pPr>
          </w:p>
          <w:p w14:paraId="78E46945" w14:textId="512B267F" w:rsidR="007A36FA" w:rsidRDefault="007A36FA" w:rsidP="007A36FA">
            <w:pPr>
              <w:widowControl/>
              <w:snapToGrid w:val="0"/>
              <w:rPr>
                <w:rFonts w:ascii="ＭＳ ゴシック" w:eastAsia="ＭＳ ゴシック" w:hAnsi="ＭＳ ゴシック"/>
                <w:sz w:val="24"/>
                <w:szCs w:val="24"/>
              </w:rPr>
            </w:pPr>
          </w:p>
        </w:tc>
      </w:tr>
    </w:tbl>
    <w:p w14:paraId="25EA4EFF" w14:textId="77777777" w:rsidR="00A323D2" w:rsidRPr="00F36891" w:rsidRDefault="00A323D2" w:rsidP="0080263F">
      <w:pPr>
        <w:widowControl/>
        <w:jc w:val="left"/>
        <w:rPr>
          <w:rFonts w:asciiTheme="minorEastAsia" w:hAnsiTheme="minorEastAsia"/>
          <w:szCs w:val="21"/>
        </w:rPr>
      </w:pPr>
    </w:p>
    <w:sectPr w:rsidR="00A323D2" w:rsidRPr="00F36891" w:rsidSect="00125524">
      <w:pgSz w:w="11906" w:h="16838" w:code="9"/>
      <w:pgMar w:top="1134" w:right="1134" w:bottom="1134" w:left="1134" w:header="397" w:footer="397"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62D7316" w14:textId="77777777" w:rsidR="00F32C28" w:rsidRDefault="00F32C28" w:rsidP="003C0825">
      <w:r>
        <w:separator/>
      </w:r>
    </w:p>
  </w:endnote>
  <w:endnote w:type="continuationSeparator" w:id="0">
    <w:p w14:paraId="7D1836C7" w14:textId="77777777" w:rsidR="00F32C28" w:rsidRDefault="00F32C28" w:rsidP="003C08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Yu Gothic">
    <w:altName w:val="游ゴシック"/>
    <w:panose1 w:val="020B04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32136D" w14:textId="77777777" w:rsidR="00F32C28" w:rsidRDefault="00F32C28" w:rsidP="003C0825">
      <w:r>
        <w:separator/>
      </w:r>
    </w:p>
  </w:footnote>
  <w:footnote w:type="continuationSeparator" w:id="0">
    <w:p w14:paraId="79E4BC91" w14:textId="77777777" w:rsidR="00F32C28" w:rsidRDefault="00F32C28" w:rsidP="003C082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dirty"/>
  <w:defaultTabStop w:val="840"/>
  <w:drawingGridHorizontalSpacing w:val="10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6C5B"/>
    <w:rsid w:val="000253D7"/>
    <w:rsid w:val="00025CE4"/>
    <w:rsid w:val="000714D7"/>
    <w:rsid w:val="000800FA"/>
    <w:rsid w:val="000D2BD4"/>
    <w:rsid w:val="000E4BEF"/>
    <w:rsid w:val="00100AA5"/>
    <w:rsid w:val="00110596"/>
    <w:rsid w:val="00117FBB"/>
    <w:rsid w:val="00120AD4"/>
    <w:rsid w:val="00125524"/>
    <w:rsid w:val="0012704F"/>
    <w:rsid w:val="001270B0"/>
    <w:rsid w:val="001718D8"/>
    <w:rsid w:val="001950D4"/>
    <w:rsid w:val="001B1A1D"/>
    <w:rsid w:val="001E7820"/>
    <w:rsid w:val="001F229C"/>
    <w:rsid w:val="00234E6F"/>
    <w:rsid w:val="00252AFE"/>
    <w:rsid w:val="002773B1"/>
    <w:rsid w:val="002B3920"/>
    <w:rsid w:val="002C7C55"/>
    <w:rsid w:val="002D4192"/>
    <w:rsid w:val="002E6F42"/>
    <w:rsid w:val="002F0B0E"/>
    <w:rsid w:val="002F2744"/>
    <w:rsid w:val="00300736"/>
    <w:rsid w:val="00306230"/>
    <w:rsid w:val="003111E6"/>
    <w:rsid w:val="003273C3"/>
    <w:rsid w:val="00327709"/>
    <w:rsid w:val="00342DA1"/>
    <w:rsid w:val="00363364"/>
    <w:rsid w:val="00374BA6"/>
    <w:rsid w:val="00380AFB"/>
    <w:rsid w:val="00381329"/>
    <w:rsid w:val="003C0825"/>
    <w:rsid w:val="00415E57"/>
    <w:rsid w:val="00423133"/>
    <w:rsid w:val="004273B0"/>
    <w:rsid w:val="0046326C"/>
    <w:rsid w:val="004814AC"/>
    <w:rsid w:val="00482008"/>
    <w:rsid w:val="0049010A"/>
    <w:rsid w:val="004A5E69"/>
    <w:rsid w:val="004B463C"/>
    <w:rsid w:val="004D5356"/>
    <w:rsid w:val="004E033B"/>
    <w:rsid w:val="005173AD"/>
    <w:rsid w:val="00533ECD"/>
    <w:rsid w:val="00543975"/>
    <w:rsid w:val="00553CC8"/>
    <w:rsid w:val="00564DE9"/>
    <w:rsid w:val="00574E90"/>
    <w:rsid w:val="00582074"/>
    <w:rsid w:val="00582C84"/>
    <w:rsid w:val="005A70DB"/>
    <w:rsid w:val="005B2C63"/>
    <w:rsid w:val="005C5442"/>
    <w:rsid w:val="005D124A"/>
    <w:rsid w:val="005D4B4F"/>
    <w:rsid w:val="00646BD7"/>
    <w:rsid w:val="00651B77"/>
    <w:rsid w:val="006D7ED4"/>
    <w:rsid w:val="006D7F6D"/>
    <w:rsid w:val="00704A61"/>
    <w:rsid w:val="00712B71"/>
    <w:rsid w:val="0071550C"/>
    <w:rsid w:val="00724294"/>
    <w:rsid w:val="00725204"/>
    <w:rsid w:val="007A36FA"/>
    <w:rsid w:val="007A447D"/>
    <w:rsid w:val="007A7F73"/>
    <w:rsid w:val="007B05C5"/>
    <w:rsid w:val="007C5893"/>
    <w:rsid w:val="007D6C5B"/>
    <w:rsid w:val="0080263F"/>
    <w:rsid w:val="00807B5E"/>
    <w:rsid w:val="00823E1A"/>
    <w:rsid w:val="008248C2"/>
    <w:rsid w:val="008351E7"/>
    <w:rsid w:val="00854164"/>
    <w:rsid w:val="008A0756"/>
    <w:rsid w:val="008B6018"/>
    <w:rsid w:val="008C73D1"/>
    <w:rsid w:val="008F3AC7"/>
    <w:rsid w:val="00933F69"/>
    <w:rsid w:val="00981B64"/>
    <w:rsid w:val="009F084A"/>
    <w:rsid w:val="009F1401"/>
    <w:rsid w:val="009F48A5"/>
    <w:rsid w:val="00A10268"/>
    <w:rsid w:val="00A323D2"/>
    <w:rsid w:val="00AB4FCA"/>
    <w:rsid w:val="00B15A54"/>
    <w:rsid w:val="00B16F70"/>
    <w:rsid w:val="00B8496C"/>
    <w:rsid w:val="00B907BA"/>
    <w:rsid w:val="00BB08AD"/>
    <w:rsid w:val="00C030AE"/>
    <w:rsid w:val="00C11B59"/>
    <w:rsid w:val="00C260B1"/>
    <w:rsid w:val="00C36AE3"/>
    <w:rsid w:val="00C9072D"/>
    <w:rsid w:val="00C921D2"/>
    <w:rsid w:val="00CE6391"/>
    <w:rsid w:val="00D613E7"/>
    <w:rsid w:val="00D97A3E"/>
    <w:rsid w:val="00DB1A89"/>
    <w:rsid w:val="00DC69D8"/>
    <w:rsid w:val="00E05E71"/>
    <w:rsid w:val="00E12D42"/>
    <w:rsid w:val="00E30B32"/>
    <w:rsid w:val="00E36A14"/>
    <w:rsid w:val="00E45F17"/>
    <w:rsid w:val="00E45F8D"/>
    <w:rsid w:val="00E5409C"/>
    <w:rsid w:val="00E60753"/>
    <w:rsid w:val="00E97491"/>
    <w:rsid w:val="00EA1ACB"/>
    <w:rsid w:val="00EA2AEB"/>
    <w:rsid w:val="00EC763D"/>
    <w:rsid w:val="00EE2315"/>
    <w:rsid w:val="00EF750F"/>
    <w:rsid w:val="00F1031C"/>
    <w:rsid w:val="00F306ED"/>
    <w:rsid w:val="00F32C28"/>
    <w:rsid w:val="00F360BA"/>
    <w:rsid w:val="00F36891"/>
    <w:rsid w:val="00F36A47"/>
    <w:rsid w:val="00F84AA4"/>
    <w:rsid w:val="00F93694"/>
    <w:rsid w:val="00FC1CC8"/>
    <w:rsid w:val="00FE63B1"/>
    <w:rsid w:val="00FF146F"/>
    <w:rsid w:val="00FF2A90"/>
    <w:rsid w:val="00FF5B7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5DADB60E"/>
  <w15:chartTrackingRefBased/>
  <w15:docId w15:val="{2EF6746B-1221-49BA-A445-F8D372A42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D6C5B"/>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3C0825"/>
    <w:pPr>
      <w:tabs>
        <w:tab w:val="center" w:pos="4252"/>
        <w:tab w:val="right" w:pos="8504"/>
      </w:tabs>
      <w:snapToGrid w:val="0"/>
    </w:pPr>
  </w:style>
  <w:style w:type="character" w:customStyle="1" w:styleId="a4">
    <w:name w:val="ヘッダー (文字)"/>
    <w:basedOn w:val="a0"/>
    <w:link w:val="a3"/>
    <w:uiPriority w:val="99"/>
    <w:rsid w:val="003C0825"/>
  </w:style>
  <w:style w:type="paragraph" w:styleId="a5">
    <w:name w:val="footer"/>
    <w:basedOn w:val="a"/>
    <w:link w:val="a6"/>
    <w:uiPriority w:val="99"/>
    <w:unhideWhenUsed/>
    <w:rsid w:val="003C0825"/>
    <w:pPr>
      <w:tabs>
        <w:tab w:val="center" w:pos="4252"/>
        <w:tab w:val="right" w:pos="8504"/>
      </w:tabs>
      <w:snapToGrid w:val="0"/>
    </w:pPr>
  </w:style>
  <w:style w:type="character" w:customStyle="1" w:styleId="a6">
    <w:name w:val="フッター (文字)"/>
    <w:basedOn w:val="a0"/>
    <w:link w:val="a5"/>
    <w:uiPriority w:val="99"/>
    <w:rsid w:val="003C0825"/>
  </w:style>
  <w:style w:type="character" w:styleId="a7">
    <w:name w:val="Placeholder Text"/>
    <w:basedOn w:val="a0"/>
    <w:uiPriority w:val="99"/>
    <w:semiHidden/>
    <w:rsid w:val="00C9072D"/>
    <w:rPr>
      <w:color w:val="808080"/>
    </w:rPr>
  </w:style>
  <w:style w:type="paragraph" w:styleId="a8">
    <w:name w:val="Balloon Text"/>
    <w:basedOn w:val="a"/>
    <w:link w:val="a9"/>
    <w:uiPriority w:val="99"/>
    <w:semiHidden/>
    <w:unhideWhenUsed/>
    <w:rsid w:val="00C9072D"/>
    <w:rPr>
      <w:rFonts w:asciiTheme="majorHAnsi" w:eastAsiaTheme="majorEastAsia" w:hAnsiTheme="majorHAnsi" w:cstheme="majorBidi"/>
      <w:sz w:val="18"/>
      <w:szCs w:val="18"/>
    </w:rPr>
  </w:style>
  <w:style w:type="character" w:customStyle="1" w:styleId="a9">
    <w:name w:val="吹き出し (文字)"/>
    <w:basedOn w:val="a0"/>
    <w:link w:val="a8"/>
    <w:uiPriority w:val="99"/>
    <w:semiHidden/>
    <w:rsid w:val="00C9072D"/>
    <w:rPr>
      <w:rFonts w:asciiTheme="majorHAnsi" w:eastAsiaTheme="majorEastAsia" w:hAnsiTheme="majorHAnsi" w:cstheme="majorBidi"/>
      <w:sz w:val="18"/>
      <w:szCs w:val="18"/>
    </w:rPr>
  </w:style>
  <w:style w:type="table" w:styleId="aa">
    <w:name w:val="Table Grid"/>
    <w:basedOn w:val="a1"/>
    <w:rsid w:val="00374BA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Web">
    <w:name w:val="Normal (Web)"/>
    <w:basedOn w:val="a"/>
    <w:uiPriority w:val="99"/>
    <w:unhideWhenUsed/>
    <w:rsid w:val="003111E6"/>
    <w:pPr>
      <w:widowControl/>
      <w:spacing w:before="100" w:beforeAutospacing="1" w:after="100" w:afterAutospacing="1"/>
      <w:jc w:val="left"/>
    </w:pPr>
    <w:rPr>
      <w:rFonts w:ascii="ＭＳ Ｐゴシック" w:eastAsia="ＭＳ Ｐゴシック" w:hAnsi="ＭＳ Ｐゴシック" w:cs="ＭＳ Ｐゴシック"/>
      <w:kern w:val="0"/>
      <w:sz w:val="24"/>
      <w:szCs w:val="24"/>
    </w:rPr>
  </w:style>
  <w:style w:type="character" w:customStyle="1" w:styleId="articletitle">
    <w:name w:val="articletitle"/>
    <w:basedOn w:val="a0"/>
    <w:rsid w:val="002773B1"/>
  </w:style>
  <w:style w:type="character" w:customStyle="1" w:styleId="itemtitle">
    <w:name w:val="itemtitle"/>
    <w:basedOn w:val="a0"/>
    <w:rsid w:val="002773B1"/>
  </w:style>
  <w:style w:type="character" w:styleId="ab">
    <w:name w:val="Hyperlink"/>
    <w:basedOn w:val="a0"/>
    <w:uiPriority w:val="99"/>
    <w:unhideWhenUsed/>
    <w:rsid w:val="002773B1"/>
    <w:rPr>
      <w:color w:val="0000FF"/>
      <w:u w:val="single"/>
    </w:rPr>
  </w:style>
  <w:style w:type="character" w:styleId="ac">
    <w:name w:val="FollowedHyperlink"/>
    <w:basedOn w:val="a0"/>
    <w:uiPriority w:val="99"/>
    <w:semiHidden/>
    <w:unhideWhenUsed/>
    <w:rsid w:val="008248C2"/>
    <w:rPr>
      <w:color w:val="800080" w:themeColor="followedHyperlink"/>
      <w:u w:val="single"/>
    </w:rPr>
  </w:style>
  <w:style w:type="paragraph" w:styleId="ad">
    <w:name w:val="Revision"/>
    <w:hidden/>
    <w:uiPriority w:val="99"/>
    <w:semiHidden/>
    <w:rsid w:val="00EA1ACB"/>
  </w:style>
  <w:style w:type="paragraph" w:styleId="ae">
    <w:name w:val="List Paragraph"/>
    <w:basedOn w:val="a"/>
    <w:uiPriority w:val="34"/>
    <w:qFormat/>
    <w:rsid w:val="007A36FA"/>
    <w:pPr>
      <w:ind w:leftChars="400" w:left="840"/>
    </w:pPr>
  </w:style>
  <w:style w:type="character" w:styleId="af">
    <w:name w:val="annotation reference"/>
    <w:basedOn w:val="a0"/>
    <w:uiPriority w:val="99"/>
    <w:semiHidden/>
    <w:unhideWhenUsed/>
    <w:rsid w:val="00E05E71"/>
    <w:rPr>
      <w:sz w:val="18"/>
      <w:szCs w:val="18"/>
    </w:rPr>
  </w:style>
  <w:style w:type="paragraph" w:styleId="af0">
    <w:name w:val="annotation text"/>
    <w:basedOn w:val="a"/>
    <w:link w:val="af1"/>
    <w:uiPriority w:val="99"/>
    <w:unhideWhenUsed/>
    <w:rsid w:val="00E05E71"/>
    <w:pPr>
      <w:jc w:val="left"/>
    </w:pPr>
  </w:style>
  <w:style w:type="character" w:customStyle="1" w:styleId="af1">
    <w:name w:val="コメント文字列 (文字)"/>
    <w:basedOn w:val="a0"/>
    <w:link w:val="af0"/>
    <w:uiPriority w:val="99"/>
    <w:rsid w:val="00E05E71"/>
  </w:style>
  <w:style w:type="paragraph" w:styleId="af2">
    <w:name w:val="annotation subject"/>
    <w:basedOn w:val="af0"/>
    <w:next w:val="af0"/>
    <w:link w:val="af3"/>
    <w:uiPriority w:val="99"/>
    <w:semiHidden/>
    <w:unhideWhenUsed/>
    <w:rsid w:val="00E05E71"/>
    <w:rPr>
      <w:b/>
      <w:bCs/>
    </w:rPr>
  </w:style>
  <w:style w:type="character" w:customStyle="1" w:styleId="af3">
    <w:name w:val="コメント内容 (文字)"/>
    <w:basedOn w:val="af1"/>
    <w:link w:val="af2"/>
    <w:uiPriority w:val="99"/>
    <w:semiHidden/>
    <w:rsid w:val="00E05E71"/>
    <w:rPr>
      <w:b/>
      <w:bCs/>
    </w:rPr>
  </w:style>
  <w:style w:type="paragraph" w:customStyle="1" w:styleId="Default">
    <w:name w:val="Default"/>
    <w:rsid w:val="00B8496C"/>
    <w:pPr>
      <w:widowControl w:val="0"/>
      <w:autoSpaceDE w:val="0"/>
      <w:autoSpaceDN w:val="0"/>
      <w:adjustRightInd w:val="0"/>
    </w:pPr>
    <w:rPr>
      <w:rFonts w:ascii="游明朝" w:eastAsia="游明朝" w:cs="游明朝"/>
      <w:color w:val="000000"/>
      <w:kern w:val="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3613622">
      <w:bodyDiv w:val="1"/>
      <w:marLeft w:val="0"/>
      <w:marRight w:val="0"/>
      <w:marTop w:val="0"/>
      <w:marBottom w:val="0"/>
      <w:divBdr>
        <w:top w:val="none" w:sz="0" w:space="0" w:color="auto"/>
        <w:left w:val="none" w:sz="0" w:space="0" w:color="auto"/>
        <w:bottom w:val="none" w:sz="0" w:space="0" w:color="auto"/>
        <w:right w:val="none" w:sz="0" w:space="0" w:color="auto"/>
      </w:divBdr>
      <w:divsChild>
        <w:div w:id="597061577">
          <w:marLeft w:val="0"/>
          <w:marRight w:val="0"/>
          <w:marTop w:val="0"/>
          <w:marBottom w:val="0"/>
          <w:divBdr>
            <w:top w:val="none" w:sz="0" w:space="0" w:color="auto"/>
            <w:left w:val="none" w:sz="0" w:space="0" w:color="auto"/>
            <w:bottom w:val="none" w:sz="0" w:space="0" w:color="auto"/>
            <w:right w:val="none" w:sz="0" w:space="0" w:color="auto"/>
          </w:divBdr>
          <w:divsChild>
            <w:div w:id="1854952101">
              <w:marLeft w:val="0"/>
              <w:marRight w:val="0"/>
              <w:marTop w:val="0"/>
              <w:marBottom w:val="0"/>
              <w:divBdr>
                <w:top w:val="none" w:sz="0" w:space="0" w:color="auto"/>
                <w:left w:val="none" w:sz="0" w:space="0" w:color="auto"/>
                <w:bottom w:val="none" w:sz="0" w:space="0" w:color="auto"/>
                <w:right w:val="none" w:sz="0" w:space="0" w:color="auto"/>
              </w:divBdr>
              <w:divsChild>
                <w:div w:id="402877404">
                  <w:marLeft w:val="0"/>
                  <w:marRight w:val="0"/>
                  <w:marTop w:val="0"/>
                  <w:marBottom w:val="0"/>
                  <w:divBdr>
                    <w:top w:val="none" w:sz="0" w:space="0" w:color="auto"/>
                    <w:left w:val="none" w:sz="0" w:space="0" w:color="auto"/>
                    <w:bottom w:val="none" w:sz="0" w:space="0" w:color="auto"/>
                    <w:right w:val="none" w:sz="0" w:space="0" w:color="auto"/>
                  </w:divBdr>
                  <w:divsChild>
                    <w:div w:id="2008749642">
                      <w:marLeft w:val="0"/>
                      <w:marRight w:val="0"/>
                      <w:marTop w:val="0"/>
                      <w:marBottom w:val="0"/>
                      <w:divBdr>
                        <w:top w:val="single" w:sz="6" w:space="0" w:color="auto"/>
                        <w:left w:val="none" w:sz="0" w:space="0" w:color="auto"/>
                        <w:bottom w:val="none" w:sz="0" w:space="0" w:color="auto"/>
                        <w:right w:val="none" w:sz="0" w:space="0" w:color="auto"/>
                      </w:divBdr>
                      <w:divsChild>
                        <w:div w:id="1311135329">
                          <w:marLeft w:val="0"/>
                          <w:marRight w:val="0"/>
                          <w:marTop w:val="0"/>
                          <w:marBottom w:val="0"/>
                          <w:divBdr>
                            <w:top w:val="none" w:sz="0" w:space="0" w:color="auto"/>
                            <w:left w:val="none" w:sz="0" w:space="0" w:color="auto"/>
                            <w:bottom w:val="none" w:sz="0" w:space="0" w:color="auto"/>
                            <w:right w:val="none" w:sz="0" w:space="0" w:color="auto"/>
                          </w:divBdr>
                          <w:divsChild>
                            <w:div w:id="701780679">
                              <w:marLeft w:val="0"/>
                              <w:marRight w:val="0"/>
                              <w:marTop w:val="0"/>
                              <w:marBottom w:val="0"/>
                              <w:divBdr>
                                <w:top w:val="none" w:sz="0" w:space="0" w:color="auto"/>
                                <w:left w:val="none" w:sz="0" w:space="0" w:color="auto"/>
                                <w:bottom w:val="none" w:sz="0" w:space="0" w:color="auto"/>
                                <w:right w:val="none" w:sz="0" w:space="0" w:color="auto"/>
                              </w:divBdr>
                              <w:divsChild>
                                <w:div w:id="63527693">
                                  <w:marLeft w:val="0"/>
                                  <w:marRight w:val="0"/>
                                  <w:marTop w:val="0"/>
                                  <w:marBottom w:val="0"/>
                                  <w:divBdr>
                                    <w:top w:val="none" w:sz="0" w:space="0" w:color="auto"/>
                                    <w:left w:val="none" w:sz="0" w:space="0" w:color="auto"/>
                                    <w:bottom w:val="none" w:sz="0" w:space="0" w:color="auto"/>
                                    <w:right w:val="none" w:sz="0" w:space="0" w:color="auto"/>
                                  </w:divBdr>
                                  <w:divsChild>
                                    <w:div w:id="825902452">
                                      <w:marLeft w:val="0"/>
                                      <w:marRight w:val="0"/>
                                      <w:marTop w:val="0"/>
                                      <w:marBottom w:val="0"/>
                                      <w:divBdr>
                                        <w:top w:val="none" w:sz="0" w:space="0" w:color="auto"/>
                                        <w:left w:val="none" w:sz="0" w:space="0" w:color="auto"/>
                                        <w:bottom w:val="none" w:sz="0" w:space="0" w:color="auto"/>
                                        <w:right w:val="none" w:sz="0" w:space="0" w:color="auto"/>
                                      </w:divBdr>
                                      <w:divsChild>
                                        <w:div w:id="135412081">
                                          <w:marLeft w:val="0"/>
                                          <w:marRight w:val="0"/>
                                          <w:marTop w:val="0"/>
                                          <w:marBottom w:val="0"/>
                                          <w:divBdr>
                                            <w:top w:val="none" w:sz="0" w:space="0" w:color="auto"/>
                                            <w:left w:val="none" w:sz="0" w:space="0" w:color="auto"/>
                                            <w:bottom w:val="none" w:sz="0" w:space="0" w:color="auto"/>
                                            <w:right w:val="none" w:sz="0" w:space="0" w:color="auto"/>
                                          </w:divBdr>
                                          <w:divsChild>
                                            <w:div w:id="1706755803">
                                              <w:marLeft w:val="0"/>
                                              <w:marRight w:val="0"/>
                                              <w:marTop w:val="0"/>
                                              <w:marBottom w:val="0"/>
                                              <w:divBdr>
                                                <w:top w:val="none" w:sz="0" w:space="0" w:color="auto"/>
                                                <w:left w:val="none" w:sz="0" w:space="0" w:color="auto"/>
                                                <w:bottom w:val="none" w:sz="0" w:space="0" w:color="auto"/>
                                                <w:right w:val="none" w:sz="0" w:space="0" w:color="auto"/>
                                              </w:divBdr>
                                              <w:divsChild>
                                                <w:div w:id="1169060212">
                                                  <w:marLeft w:val="0"/>
                                                  <w:marRight w:val="0"/>
                                                  <w:marTop w:val="0"/>
                                                  <w:marBottom w:val="0"/>
                                                  <w:divBdr>
                                                    <w:top w:val="none" w:sz="0" w:space="0" w:color="auto"/>
                                                    <w:left w:val="none" w:sz="0" w:space="0" w:color="auto"/>
                                                    <w:bottom w:val="none" w:sz="0" w:space="0" w:color="auto"/>
                                                    <w:right w:val="none" w:sz="0" w:space="0" w:color="auto"/>
                                                  </w:divBdr>
                                                </w:div>
                                                <w:div w:id="513692130">
                                                  <w:marLeft w:val="0"/>
                                                  <w:marRight w:val="0"/>
                                                  <w:marTop w:val="0"/>
                                                  <w:marBottom w:val="0"/>
                                                  <w:divBdr>
                                                    <w:top w:val="none" w:sz="0" w:space="0" w:color="auto"/>
                                                    <w:left w:val="none" w:sz="0" w:space="0" w:color="auto"/>
                                                    <w:bottom w:val="none" w:sz="0" w:space="0" w:color="auto"/>
                                                    <w:right w:val="none" w:sz="0" w:space="0" w:color="auto"/>
                                                  </w:divBdr>
                                                  <w:divsChild>
                                                    <w:div w:id="675962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261887101">
      <w:bodyDiv w:val="1"/>
      <w:marLeft w:val="0"/>
      <w:marRight w:val="0"/>
      <w:marTop w:val="0"/>
      <w:marBottom w:val="0"/>
      <w:divBdr>
        <w:top w:val="none" w:sz="0" w:space="0" w:color="auto"/>
        <w:left w:val="none" w:sz="0" w:space="0" w:color="auto"/>
        <w:bottom w:val="none" w:sz="0" w:space="0" w:color="auto"/>
        <w:right w:val="none" w:sz="0" w:space="0" w:color="auto"/>
      </w:divBdr>
    </w:div>
    <w:div w:id="331418134">
      <w:bodyDiv w:val="1"/>
      <w:marLeft w:val="0"/>
      <w:marRight w:val="0"/>
      <w:marTop w:val="0"/>
      <w:marBottom w:val="0"/>
      <w:divBdr>
        <w:top w:val="none" w:sz="0" w:space="0" w:color="auto"/>
        <w:left w:val="none" w:sz="0" w:space="0" w:color="auto"/>
        <w:bottom w:val="none" w:sz="0" w:space="0" w:color="auto"/>
        <w:right w:val="none" w:sz="0" w:space="0" w:color="auto"/>
      </w:divBdr>
      <w:divsChild>
        <w:div w:id="1842965705">
          <w:marLeft w:val="0"/>
          <w:marRight w:val="0"/>
          <w:marTop w:val="0"/>
          <w:marBottom w:val="0"/>
          <w:divBdr>
            <w:top w:val="none" w:sz="0" w:space="0" w:color="auto"/>
            <w:left w:val="none" w:sz="0" w:space="0" w:color="auto"/>
            <w:bottom w:val="none" w:sz="0" w:space="0" w:color="auto"/>
            <w:right w:val="none" w:sz="0" w:space="0" w:color="auto"/>
          </w:divBdr>
          <w:divsChild>
            <w:div w:id="2032299248">
              <w:marLeft w:val="0"/>
              <w:marRight w:val="0"/>
              <w:marTop w:val="0"/>
              <w:marBottom w:val="0"/>
              <w:divBdr>
                <w:top w:val="none" w:sz="0" w:space="0" w:color="auto"/>
                <w:left w:val="none" w:sz="0" w:space="0" w:color="auto"/>
                <w:bottom w:val="none" w:sz="0" w:space="0" w:color="auto"/>
                <w:right w:val="none" w:sz="0" w:space="0" w:color="auto"/>
              </w:divBdr>
              <w:divsChild>
                <w:div w:id="1455177692">
                  <w:marLeft w:val="0"/>
                  <w:marRight w:val="0"/>
                  <w:marTop w:val="0"/>
                  <w:marBottom w:val="0"/>
                  <w:divBdr>
                    <w:top w:val="none" w:sz="0" w:space="0" w:color="auto"/>
                    <w:left w:val="none" w:sz="0" w:space="0" w:color="auto"/>
                    <w:bottom w:val="none" w:sz="0" w:space="0" w:color="auto"/>
                    <w:right w:val="none" w:sz="0" w:space="0" w:color="auto"/>
                  </w:divBdr>
                  <w:divsChild>
                    <w:div w:id="1031690575">
                      <w:marLeft w:val="0"/>
                      <w:marRight w:val="0"/>
                      <w:marTop w:val="0"/>
                      <w:marBottom w:val="0"/>
                      <w:divBdr>
                        <w:top w:val="single" w:sz="6" w:space="0" w:color="auto"/>
                        <w:left w:val="none" w:sz="0" w:space="0" w:color="auto"/>
                        <w:bottom w:val="none" w:sz="0" w:space="0" w:color="auto"/>
                        <w:right w:val="none" w:sz="0" w:space="0" w:color="auto"/>
                      </w:divBdr>
                      <w:divsChild>
                        <w:div w:id="245921205">
                          <w:marLeft w:val="0"/>
                          <w:marRight w:val="0"/>
                          <w:marTop w:val="0"/>
                          <w:marBottom w:val="0"/>
                          <w:divBdr>
                            <w:top w:val="none" w:sz="0" w:space="0" w:color="auto"/>
                            <w:left w:val="none" w:sz="0" w:space="0" w:color="auto"/>
                            <w:bottom w:val="none" w:sz="0" w:space="0" w:color="auto"/>
                            <w:right w:val="none" w:sz="0" w:space="0" w:color="auto"/>
                          </w:divBdr>
                          <w:divsChild>
                            <w:div w:id="2089882028">
                              <w:marLeft w:val="0"/>
                              <w:marRight w:val="0"/>
                              <w:marTop w:val="0"/>
                              <w:marBottom w:val="0"/>
                              <w:divBdr>
                                <w:top w:val="none" w:sz="0" w:space="0" w:color="auto"/>
                                <w:left w:val="none" w:sz="0" w:space="0" w:color="auto"/>
                                <w:bottom w:val="none" w:sz="0" w:space="0" w:color="auto"/>
                                <w:right w:val="none" w:sz="0" w:space="0" w:color="auto"/>
                              </w:divBdr>
                              <w:divsChild>
                                <w:div w:id="993728657">
                                  <w:marLeft w:val="0"/>
                                  <w:marRight w:val="0"/>
                                  <w:marTop w:val="0"/>
                                  <w:marBottom w:val="0"/>
                                  <w:divBdr>
                                    <w:top w:val="none" w:sz="0" w:space="0" w:color="auto"/>
                                    <w:left w:val="none" w:sz="0" w:space="0" w:color="auto"/>
                                    <w:bottom w:val="none" w:sz="0" w:space="0" w:color="auto"/>
                                    <w:right w:val="none" w:sz="0" w:space="0" w:color="auto"/>
                                  </w:divBdr>
                                  <w:divsChild>
                                    <w:div w:id="692734302">
                                      <w:marLeft w:val="0"/>
                                      <w:marRight w:val="0"/>
                                      <w:marTop w:val="0"/>
                                      <w:marBottom w:val="0"/>
                                      <w:divBdr>
                                        <w:top w:val="none" w:sz="0" w:space="0" w:color="auto"/>
                                        <w:left w:val="none" w:sz="0" w:space="0" w:color="auto"/>
                                        <w:bottom w:val="none" w:sz="0" w:space="0" w:color="auto"/>
                                        <w:right w:val="none" w:sz="0" w:space="0" w:color="auto"/>
                                      </w:divBdr>
                                      <w:divsChild>
                                        <w:div w:id="996882277">
                                          <w:marLeft w:val="0"/>
                                          <w:marRight w:val="0"/>
                                          <w:marTop w:val="0"/>
                                          <w:marBottom w:val="0"/>
                                          <w:divBdr>
                                            <w:top w:val="none" w:sz="0" w:space="0" w:color="auto"/>
                                            <w:left w:val="none" w:sz="0" w:space="0" w:color="auto"/>
                                            <w:bottom w:val="none" w:sz="0" w:space="0" w:color="auto"/>
                                            <w:right w:val="none" w:sz="0" w:space="0" w:color="auto"/>
                                          </w:divBdr>
                                          <w:divsChild>
                                            <w:div w:id="979454129">
                                              <w:marLeft w:val="0"/>
                                              <w:marRight w:val="0"/>
                                              <w:marTop w:val="0"/>
                                              <w:marBottom w:val="0"/>
                                              <w:divBdr>
                                                <w:top w:val="none" w:sz="0" w:space="0" w:color="auto"/>
                                                <w:left w:val="none" w:sz="0" w:space="0" w:color="auto"/>
                                                <w:bottom w:val="none" w:sz="0" w:space="0" w:color="auto"/>
                                                <w:right w:val="none" w:sz="0" w:space="0" w:color="auto"/>
                                              </w:divBdr>
                                              <w:divsChild>
                                                <w:div w:id="1171525142">
                                                  <w:marLeft w:val="0"/>
                                                  <w:marRight w:val="0"/>
                                                  <w:marTop w:val="0"/>
                                                  <w:marBottom w:val="0"/>
                                                  <w:divBdr>
                                                    <w:top w:val="none" w:sz="0" w:space="0" w:color="auto"/>
                                                    <w:left w:val="none" w:sz="0" w:space="0" w:color="auto"/>
                                                    <w:bottom w:val="none" w:sz="0" w:space="0" w:color="auto"/>
                                                    <w:right w:val="none" w:sz="0" w:space="0" w:color="auto"/>
                                                  </w:divBdr>
                                                </w:div>
                                                <w:div w:id="2104105554">
                                                  <w:marLeft w:val="0"/>
                                                  <w:marRight w:val="0"/>
                                                  <w:marTop w:val="0"/>
                                                  <w:marBottom w:val="0"/>
                                                  <w:divBdr>
                                                    <w:top w:val="none" w:sz="0" w:space="0" w:color="auto"/>
                                                    <w:left w:val="none" w:sz="0" w:space="0" w:color="auto"/>
                                                    <w:bottom w:val="none" w:sz="0" w:space="0" w:color="auto"/>
                                                    <w:right w:val="none" w:sz="0" w:space="0" w:color="auto"/>
                                                  </w:divBdr>
                                                  <w:divsChild>
                                                    <w:div w:id="125700984">
                                                      <w:marLeft w:val="0"/>
                                                      <w:marRight w:val="0"/>
                                                      <w:marTop w:val="0"/>
                                                      <w:marBottom w:val="0"/>
                                                      <w:divBdr>
                                                        <w:top w:val="none" w:sz="0" w:space="0" w:color="auto"/>
                                                        <w:left w:val="none" w:sz="0" w:space="0" w:color="auto"/>
                                                        <w:bottom w:val="none" w:sz="0" w:space="0" w:color="auto"/>
                                                        <w:right w:val="none" w:sz="0" w:space="0" w:color="auto"/>
                                                      </w:divBdr>
                                                      <w:divsChild>
                                                        <w:div w:id="1533376068">
                                                          <w:marLeft w:val="0"/>
                                                          <w:marRight w:val="0"/>
                                                          <w:marTop w:val="0"/>
                                                          <w:marBottom w:val="0"/>
                                                          <w:divBdr>
                                                            <w:top w:val="none" w:sz="0" w:space="0" w:color="auto"/>
                                                            <w:left w:val="none" w:sz="0" w:space="0" w:color="auto"/>
                                                            <w:bottom w:val="none" w:sz="0" w:space="0" w:color="auto"/>
                                                            <w:right w:val="none" w:sz="0" w:space="0" w:color="auto"/>
                                                          </w:divBdr>
                                                        </w:div>
                                                        <w:div w:id="1722291095">
                                                          <w:marLeft w:val="0"/>
                                                          <w:marRight w:val="0"/>
                                                          <w:marTop w:val="0"/>
                                                          <w:marBottom w:val="0"/>
                                                          <w:divBdr>
                                                            <w:top w:val="none" w:sz="0" w:space="0" w:color="auto"/>
                                                            <w:left w:val="none" w:sz="0" w:space="0" w:color="auto"/>
                                                            <w:bottom w:val="none" w:sz="0" w:space="0" w:color="auto"/>
                                                            <w:right w:val="none" w:sz="0" w:space="0" w:color="auto"/>
                                                          </w:divBdr>
                                                          <w:divsChild>
                                                            <w:div w:id="680157931">
                                                              <w:marLeft w:val="0"/>
                                                              <w:marRight w:val="0"/>
                                                              <w:marTop w:val="0"/>
                                                              <w:marBottom w:val="0"/>
                                                              <w:divBdr>
                                                                <w:top w:val="none" w:sz="0" w:space="0" w:color="auto"/>
                                                                <w:left w:val="none" w:sz="0" w:space="0" w:color="auto"/>
                                                                <w:bottom w:val="none" w:sz="0" w:space="0" w:color="auto"/>
                                                                <w:right w:val="none" w:sz="0" w:space="0" w:color="auto"/>
                                                              </w:divBdr>
                                                            </w:div>
                                                          </w:divsChild>
                                                        </w:div>
                                                        <w:div w:id="1423718976">
                                                          <w:marLeft w:val="0"/>
                                                          <w:marRight w:val="0"/>
                                                          <w:marTop w:val="0"/>
                                                          <w:marBottom w:val="0"/>
                                                          <w:divBdr>
                                                            <w:top w:val="none" w:sz="0" w:space="0" w:color="auto"/>
                                                            <w:left w:val="none" w:sz="0" w:space="0" w:color="auto"/>
                                                            <w:bottom w:val="none" w:sz="0" w:space="0" w:color="auto"/>
                                                            <w:right w:val="none" w:sz="0" w:space="0" w:color="auto"/>
                                                          </w:divBdr>
                                                          <w:divsChild>
                                                            <w:div w:id="450249568">
                                                              <w:marLeft w:val="0"/>
                                                              <w:marRight w:val="0"/>
                                                              <w:marTop w:val="0"/>
                                                              <w:marBottom w:val="0"/>
                                                              <w:divBdr>
                                                                <w:top w:val="none" w:sz="0" w:space="0" w:color="auto"/>
                                                                <w:left w:val="none" w:sz="0" w:space="0" w:color="auto"/>
                                                                <w:bottom w:val="none" w:sz="0" w:space="0" w:color="auto"/>
                                                                <w:right w:val="none" w:sz="0" w:space="0" w:color="auto"/>
                                                              </w:divBdr>
                                                            </w:div>
                                                          </w:divsChild>
                                                        </w:div>
                                                        <w:div w:id="1064791249">
                                                          <w:marLeft w:val="0"/>
                                                          <w:marRight w:val="0"/>
                                                          <w:marTop w:val="0"/>
                                                          <w:marBottom w:val="0"/>
                                                          <w:divBdr>
                                                            <w:top w:val="none" w:sz="0" w:space="0" w:color="auto"/>
                                                            <w:left w:val="none" w:sz="0" w:space="0" w:color="auto"/>
                                                            <w:bottom w:val="none" w:sz="0" w:space="0" w:color="auto"/>
                                                            <w:right w:val="none" w:sz="0" w:space="0" w:color="auto"/>
                                                          </w:divBdr>
                                                          <w:divsChild>
                                                            <w:div w:id="1302030945">
                                                              <w:marLeft w:val="0"/>
                                                              <w:marRight w:val="0"/>
                                                              <w:marTop w:val="0"/>
                                                              <w:marBottom w:val="0"/>
                                                              <w:divBdr>
                                                                <w:top w:val="none" w:sz="0" w:space="0" w:color="auto"/>
                                                                <w:left w:val="none" w:sz="0" w:space="0" w:color="auto"/>
                                                                <w:bottom w:val="none" w:sz="0" w:space="0" w:color="auto"/>
                                                                <w:right w:val="none" w:sz="0" w:space="0" w:color="auto"/>
                                                              </w:divBdr>
                                                            </w:div>
                                                          </w:divsChild>
                                                        </w:div>
                                                        <w:div w:id="1670477133">
                                                          <w:marLeft w:val="0"/>
                                                          <w:marRight w:val="0"/>
                                                          <w:marTop w:val="0"/>
                                                          <w:marBottom w:val="0"/>
                                                          <w:divBdr>
                                                            <w:top w:val="none" w:sz="0" w:space="0" w:color="auto"/>
                                                            <w:left w:val="none" w:sz="0" w:space="0" w:color="auto"/>
                                                            <w:bottom w:val="none" w:sz="0" w:space="0" w:color="auto"/>
                                                            <w:right w:val="none" w:sz="0" w:space="0" w:color="auto"/>
                                                          </w:divBdr>
                                                          <w:divsChild>
                                                            <w:div w:id="1201744167">
                                                              <w:marLeft w:val="0"/>
                                                              <w:marRight w:val="0"/>
                                                              <w:marTop w:val="0"/>
                                                              <w:marBottom w:val="0"/>
                                                              <w:divBdr>
                                                                <w:top w:val="none" w:sz="0" w:space="0" w:color="auto"/>
                                                                <w:left w:val="none" w:sz="0" w:space="0" w:color="auto"/>
                                                                <w:bottom w:val="none" w:sz="0" w:space="0" w:color="auto"/>
                                                                <w:right w:val="none" w:sz="0" w:space="0" w:color="auto"/>
                                                              </w:divBdr>
                                                            </w:div>
                                                          </w:divsChild>
                                                        </w:div>
                                                        <w:div w:id="123086170">
                                                          <w:marLeft w:val="0"/>
                                                          <w:marRight w:val="0"/>
                                                          <w:marTop w:val="0"/>
                                                          <w:marBottom w:val="0"/>
                                                          <w:divBdr>
                                                            <w:top w:val="none" w:sz="0" w:space="0" w:color="auto"/>
                                                            <w:left w:val="none" w:sz="0" w:space="0" w:color="auto"/>
                                                            <w:bottom w:val="none" w:sz="0" w:space="0" w:color="auto"/>
                                                            <w:right w:val="none" w:sz="0" w:space="0" w:color="auto"/>
                                                          </w:divBdr>
                                                          <w:divsChild>
                                                            <w:div w:id="8927357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4434570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27F5CBC09D45584B8EF473BCD079B9D7" ma:contentTypeVersion="13" ma:contentTypeDescription="新しいドキュメントを作成します。" ma:contentTypeScope="" ma:versionID="c6901dde496486d9b900456fd05814a8">
  <xsd:schema xmlns:xsd="http://www.w3.org/2001/XMLSchema" xmlns:xs="http://www.w3.org/2001/XMLSchema" xmlns:p="http://schemas.microsoft.com/office/2006/metadata/properties" xmlns:ns2="321e8871-1c24-4f8a-8f1d-b9016d52d4a3" xmlns:ns3="8ee52e10-ab1a-4c94-9d82-ab5dbf513320" targetNamespace="http://schemas.microsoft.com/office/2006/metadata/properties" ma:root="true" ma:fieldsID="ad510a1ae0601e1d5b284743ba1644b4" ns2:_="" ns3:_="">
    <xsd:import namespace="321e8871-1c24-4f8a-8f1d-b9016d52d4a3"/>
    <xsd:import namespace="8ee52e10-ab1a-4c94-9d82-ab5dbf513320"/>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21e8871-1c24-4f8a-8f1d-b9016d52d4a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f804ebf9-b652-43cc-9369-06696671cd4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ee52e10-ab1a-4c94-9d82-ab5dbf513320"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d0c6d183-3d80-4552-8418-747f4c2581fb}" ma:internalName="TaxCatchAll" ma:showField="CatchAllData" ma:web="8ee52e10-ab1a-4c94-9d82-ab5dbf51332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321e8871-1c24-4f8a-8f1d-b9016d52d4a3">
      <Terms xmlns="http://schemas.microsoft.com/office/infopath/2007/PartnerControls"/>
    </lcf76f155ced4ddcb4097134ff3c332f>
    <TaxCatchAll xmlns="8ee52e10-ab1a-4c94-9d82-ab5dbf513320" xsi:nil="true"/>
  </documentManagement>
</p:properties>
</file>

<file path=customXml/itemProps1.xml><?xml version="1.0" encoding="utf-8"?>
<ds:datastoreItem xmlns:ds="http://schemas.openxmlformats.org/officeDocument/2006/customXml" ds:itemID="{76821F6F-3196-40EE-9FB4-ABAE110E2CE1}">
  <ds:schemaRefs>
    <ds:schemaRef ds:uri="http://schemas.openxmlformats.org/officeDocument/2006/bibliography"/>
  </ds:schemaRefs>
</ds:datastoreItem>
</file>

<file path=customXml/itemProps2.xml><?xml version="1.0" encoding="utf-8"?>
<ds:datastoreItem xmlns:ds="http://schemas.openxmlformats.org/officeDocument/2006/customXml" ds:itemID="{170D8645-31E3-40C2-A392-77F18803FEEC}">
  <ds:schemaRefs>
    <ds:schemaRef ds:uri="http://schemas.microsoft.com/sharepoint/v3/contenttype/forms"/>
  </ds:schemaRefs>
</ds:datastoreItem>
</file>

<file path=customXml/itemProps3.xml><?xml version="1.0" encoding="utf-8"?>
<ds:datastoreItem xmlns:ds="http://schemas.openxmlformats.org/officeDocument/2006/customXml" ds:itemID="{9429E1CD-49BA-4EFC-AAE7-0485A5F29DF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21e8871-1c24-4f8a-8f1d-b9016d52d4a3"/>
    <ds:schemaRef ds:uri="8ee52e10-ab1a-4c94-9d82-ab5dbf51332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557DDA8-95A2-4513-9C71-27F42DFC71EA}">
  <ds:schemaRefs>
    <ds:schemaRef ds:uri="http://schemas.microsoft.com/office/2006/metadata/properties"/>
    <ds:schemaRef ds:uri="http://schemas.microsoft.com/office/infopath/2007/PartnerControls"/>
    <ds:schemaRef ds:uri="321e8871-1c24-4f8a-8f1d-b9016d52d4a3"/>
    <ds:schemaRef ds:uri="8ee52e10-ab1a-4c94-9d82-ab5dbf513320"/>
  </ds:schemaRefs>
</ds:datastoreItem>
</file>

<file path=docProps/app.xml><?xml version="1.0" encoding="utf-8"?>
<Properties xmlns="http://schemas.openxmlformats.org/officeDocument/2006/extended-properties" xmlns:vt="http://schemas.openxmlformats.org/officeDocument/2006/docPropsVTypes">
  <Template>Normal</Template>
  <TotalTime>92</TotalTime>
  <Pages>2</Pages>
  <Words>135</Words>
  <Characters>771</Characters>
  <Application>Microsoft Office Word</Application>
  <DocSecurity>0</DocSecurity>
  <Lines>6</Lines>
  <Paragraphs>1</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新里 美寿々</cp:lastModifiedBy>
  <cp:revision>7</cp:revision>
  <cp:lastPrinted>2026-03-25T05:38:00Z</cp:lastPrinted>
  <dcterms:created xsi:type="dcterms:W3CDTF">2026-03-25T05:26:00Z</dcterms:created>
  <dcterms:modified xsi:type="dcterms:W3CDTF">2026-04-01T06:44:00Z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ediaServiceImageTags">
    <vt:lpwstr/>
  </property>
  <property fmtid="{D5CDD505-2E9C-101B-9397-08002B2CF9AE}" pid="3" name="ContentTypeId">
    <vt:lpwstr>0x01010027F5CBC09D45584B8EF473BCD079B9D7</vt:lpwstr>
  </property>
</Properties>
</file>