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4D4FB" w14:textId="1DEFFB71" w:rsidR="00BC6737" w:rsidRPr="0093287D" w:rsidRDefault="00092A6B" w:rsidP="00BC6737">
      <w:pPr>
        <w:widowControl/>
        <w:jc w:val="left"/>
        <w:rPr>
          <w:rFonts w:asciiTheme="majorEastAsia" w:eastAsiaTheme="majorEastAsia" w:hAnsiTheme="majorEastAsia" w:cs="ＭＳ ゴシック"/>
          <w:kern w:val="0"/>
          <w:sz w:val="22"/>
          <w:szCs w:val="22"/>
          <w:u w:color="FF0000"/>
        </w:rPr>
      </w:pPr>
      <w:bookmarkStart w:id="0" w:name="_GoBack"/>
      <w:bookmarkEnd w:id="0"/>
      <w:r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 xml:space="preserve"> </w:t>
      </w:r>
      <w:r w:rsidR="00BC6737"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(</w:t>
      </w:r>
      <w:r w:rsidR="005F56C5"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様式第１</w:t>
      </w:r>
      <w:r w:rsidR="00845F4A"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号</w:t>
      </w:r>
      <w:r w:rsidR="00BC6737"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別紙２</w:t>
      </w:r>
      <w:r w:rsidR="00BC6737" w:rsidRPr="0093287D">
        <w:rPr>
          <w:rFonts w:asciiTheme="majorEastAsia" w:eastAsiaTheme="majorEastAsia" w:hAnsiTheme="majorEastAsia" w:cs="ＭＳ ゴシック"/>
          <w:kern w:val="0"/>
          <w:sz w:val="22"/>
          <w:szCs w:val="22"/>
          <w:u w:color="FF0000"/>
        </w:rPr>
        <w:t>)</w:t>
      </w:r>
    </w:p>
    <w:p w14:paraId="1BC4D4FC" w14:textId="77777777" w:rsidR="00BC6737" w:rsidRPr="0093287D" w:rsidRDefault="00BC6737" w:rsidP="00BC6737">
      <w:pPr>
        <w:widowControl/>
        <w:jc w:val="center"/>
        <w:rPr>
          <w:rFonts w:asciiTheme="majorEastAsia" w:eastAsiaTheme="majorEastAsia" w:hAnsiTheme="majorEastAsia" w:cs="ＭＳ ゴシック"/>
          <w:kern w:val="0"/>
          <w:sz w:val="22"/>
          <w:szCs w:val="22"/>
          <w:u w:color="FF0000"/>
        </w:rPr>
      </w:pPr>
      <w:r w:rsidRPr="0093287D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事業計画書</w:t>
      </w:r>
    </w:p>
    <w:p w14:paraId="1BC4D4FD" w14:textId="77777777" w:rsidR="00BC6737" w:rsidRPr="0093287D" w:rsidRDefault="00BC6737" w:rsidP="00BC6737">
      <w:pPr>
        <w:widowControl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4FE" w14:textId="4C00E579" w:rsidR="00BC6737" w:rsidRPr="0093287D" w:rsidRDefault="00680992" w:rsidP="00BC6737">
      <w:pPr>
        <w:widowControl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93287D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１　</w:t>
      </w:r>
      <w:r w:rsidR="00ED2751" w:rsidRPr="0093287D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事業概要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2381A" w:rsidRPr="0093287D" w14:paraId="1BC4D501" w14:textId="77777777" w:rsidTr="00FB1A61">
        <w:tc>
          <w:tcPr>
            <w:tcW w:w="9356" w:type="dxa"/>
          </w:tcPr>
          <w:p w14:paraId="5BE34D7C" w14:textId="77777777" w:rsidR="00BC6737" w:rsidRPr="0093287D" w:rsidRDefault="00BC6737" w:rsidP="00FB1A61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補助事業で行う事業名：</w:t>
            </w:r>
          </w:p>
          <w:p w14:paraId="385413FF" w14:textId="521B4314" w:rsidR="00615EDC" w:rsidRPr="0093287D" w:rsidRDefault="00533334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 xml:space="preserve">□　</w:t>
            </w:r>
            <w:r w:rsidR="000B7027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事業承継計画に基づく</w:t>
            </w:r>
            <w:r w:rsidR="00FA3ACB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親族内承継に向けた取組</w:t>
            </w:r>
          </w:p>
          <w:p w14:paraId="7BDC4CD0" w14:textId="53865334" w:rsidR="00FA3ACB" w:rsidRPr="0093287D" w:rsidRDefault="00533334" w:rsidP="00533334">
            <w:pPr>
              <w:pStyle w:val="af2"/>
              <w:autoSpaceDE w:val="0"/>
              <w:autoSpaceDN w:val="0"/>
              <w:spacing w:line="320" w:lineRule="exact"/>
              <w:ind w:leftChars="0" w:left="0"/>
              <w:rPr>
                <w:rFonts w:asciiTheme="minorEastAsia" w:eastAsiaTheme="minorEastAsia" w:hAnsiTheme="minorEastAsia" w:cs="ＭＳ 明朝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 xml:space="preserve">□　</w:t>
            </w:r>
            <w:r w:rsidR="000B7027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事業承継計画に基づく</w:t>
            </w:r>
            <w:r w:rsidR="00FA3ACB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従業員等承継に向けた取組</w:t>
            </w:r>
          </w:p>
          <w:p w14:paraId="2039E661" w14:textId="200967BB" w:rsidR="00615EDC" w:rsidRPr="0093287D" w:rsidRDefault="00533334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 xml:space="preserve">□　</w:t>
            </w:r>
            <w:r w:rsidR="00615EDC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事業承継</w:t>
            </w:r>
            <w:r w:rsidR="009302EE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計画</w:t>
            </w:r>
            <w:r w:rsidR="00615EDC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を実施する過程で行う経営改善に向けた取組</w:t>
            </w:r>
          </w:p>
          <w:p w14:paraId="1BC4D500" w14:textId="13D5C015" w:rsidR="00FA3ACB" w:rsidRPr="0093287D" w:rsidRDefault="00533334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 xml:space="preserve">□　</w:t>
            </w:r>
            <w:r w:rsidR="00615EDC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Ｍ</w:t>
            </w:r>
            <w:r w:rsidR="00FA3ACB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＆</w:t>
            </w:r>
            <w:r w:rsidR="00615EDC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Ａ</w:t>
            </w:r>
            <w:r w:rsidR="00FA3ACB" w:rsidRPr="0093287D">
              <w:rPr>
                <w:rFonts w:asciiTheme="minorEastAsia" w:eastAsiaTheme="minorEastAsia" w:hAnsiTheme="minorEastAsia" w:cs="ＭＳ 明朝" w:hint="eastAsia"/>
                <w:sz w:val="22"/>
                <w:u w:color="FF0000"/>
              </w:rPr>
              <w:t>に向けた取組</w:t>
            </w:r>
          </w:p>
        </w:tc>
      </w:tr>
      <w:tr w:rsidR="0072381A" w:rsidRPr="0093287D" w14:paraId="1BC4D506" w14:textId="77777777" w:rsidTr="006A272F">
        <w:trPr>
          <w:trHeight w:val="1740"/>
        </w:trPr>
        <w:tc>
          <w:tcPr>
            <w:tcW w:w="9356" w:type="dxa"/>
            <w:tcBorders>
              <w:bottom w:val="dashSmallGap" w:sz="4" w:space="0" w:color="auto"/>
            </w:tcBorders>
          </w:tcPr>
          <w:p w14:paraId="651A476E" w14:textId="77777777" w:rsidR="00123E09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Century" w:hint="eastAsia"/>
                <w:sz w:val="22"/>
                <w:u w:color="FF0000"/>
              </w:rPr>
              <w:t>（現状）</w:t>
            </w:r>
          </w:p>
          <w:p w14:paraId="14104106" w14:textId="77777777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328FA816" w14:textId="77777777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0F6C79D9" w14:textId="56A87691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1BC4D505" w14:textId="3ED63730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</w:tc>
      </w:tr>
      <w:tr w:rsidR="006A272F" w:rsidRPr="0093287D" w14:paraId="3E63947B" w14:textId="77777777" w:rsidTr="00680992">
        <w:trPr>
          <w:trHeight w:val="1110"/>
        </w:trPr>
        <w:tc>
          <w:tcPr>
            <w:tcW w:w="935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654A4A" w14:textId="7B8B1B58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Century" w:hint="eastAsia"/>
                <w:sz w:val="22"/>
                <w:u w:color="FF0000"/>
              </w:rPr>
              <w:t>（課題）</w:t>
            </w:r>
          </w:p>
          <w:p w14:paraId="24DFC1F1" w14:textId="77777777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371FF1D9" w14:textId="77777777" w:rsidR="006A272F" w:rsidRPr="0093287D" w:rsidRDefault="006A272F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6C6D3BFD" w14:textId="77777777" w:rsidR="00680992" w:rsidRPr="0093287D" w:rsidRDefault="00680992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11928E23" w14:textId="5D5A4DF3" w:rsidR="008C3C67" w:rsidRPr="0093287D" w:rsidRDefault="008C3C67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</w:tc>
      </w:tr>
      <w:tr w:rsidR="00680992" w:rsidRPr="0093287D" w14:paraId="2E591E31" w14:textId="77777777" w:rsidTr="006A272F">
        <w:trPr>
          <w:trHeight w:val="1440"/>
        </w:trPr>
        <w:tc>
          <w:tcPr>
            <w:tcW w:w="9356" w:type="dxa"/>
            <w:tcBorders>
              <w:top w:val="dashSmallGap" w:sz="4" w:space="0" w:color="auto"/>
            </w:tcBorders>
          </w:tcPr>
          <w:p w14:paraId="0E4FA981" w14:textId="77777777" w:rsidR="00680992" w:rsidRPr="0093287D" w:rsidRDefault="00680992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Century" w:hint="eastAsia"/>
                <w:sz w:val="22"/>
                <w:u w:color="FF0000"/>
              </w:rPr>
              <w:t>（対応：補助事業の具体的な取組内容）</w:t>
            </w:r>
          </w:p>
          <w:p w14:paraId="5BE6E123" w14:textId="77777777" w:rsidR="00680992" w:rsidRPr="0093287D" w:rsidRDefault="00680992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1C2CB450" w14:textId="706B31B4" w:rsidR="00680992" w:rsidRPr="0093287D" w:rsidRDefault="00680992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5B5EC28C" w14:textId="77777777" w:rsidR="008C3C67" w:rsidRPr="0093287D" w:rsidRDefault="008C3C67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2557A4C7" w14:textId="07CDE274" w:rsidR="00680992" w:rsidRPr="0093287D" w:rsidRDefault="00680992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</w:tc>
      </w:tr>
    </w:tbl>
    <w:p w14:paraId="1BC4D50C" w14:textId="77777777" w:rsidR="00BC6737" w:rsidRPr="0093287D" w:rsidRDefault="00BC6737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523" w14:textId="53128039" w:rsidR="00BC6737" w:rsidRPr="0093287D" w:rsidRDefault="00BC1F00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93287D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２</w:t>
      </w:r>
      <w:r w:rsidR="00680992" w:rsidRPr="0093287D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　実施スケジュール</w:t>
      </w:r>
    </w:p>
    <w:tbl>
      <w:tblPr>
        <w:tblStyle w:val="af1"/>
        <w:tblW w:w="9385" w:type="dxa"/>
        <w:tblLook w:val="04A0" w:firstRow="1" w:lastRow="0" w:firstColumn="1" w:lastColumn="0" w:noHBand="0" w:noVBand="1"/>
      </w:tblPr>
      <w:tblGrid>
        <w:gridCol w:w="3397"/>
        <w:gridCol w:w="566"/>
        <w:gridCol w:w="566"/>
        <w:gridCol w:w="566"/>
        <w:gridCol w:w="566"/>
        <w:gridCol w:w="566"/>
        <w:gridCol w:w="566"/>
        <w:gridCol w:w="646"/>
        <w:gridCol w:w="545"/>
        <w:gridCol w:w="546"/>
        <w:gridCol w:w="437"/>
        <w:gridCol w:w="418"/>
      </w:tblGrid>
      <w:tr w:rsidR="0035285F" w:rsidRPr="0093287D" w14:paraId="1BC4D527" w14:textId="77777777" w:rsidTr="0035285F">
        <w:tc>
          <w:tcPr>
            <w:tcW w:w="3397" w:type="dxa"/>
            <w:vMerge w:val="restart"/>
            <w:vAlign w:val="center"/>
          </w:tcPr>
          <w:p w14:paraId="1BC4D524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項目</w:t>
            </w:r>
          </w:p>
        </w:tc>
        <w:tc>
          <w:tcPr>
            <w:tcW w:w="5988" w:type="dxa"/>
            <w:gridSpan w:val="11"/>
          </w:tcPr>
          <w:p w14:paraId="1BC4D526" w14:textId="31C1E24D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スケジュール（月）</w:t>
            </w:r>
          </w:p>
        </w:tc>
      </w:tr>
      <w:tr w:rsidR="0035285F" w:rsidRPr="0093287D" w14:paraId="1BC4D533" w14:textId="77777777" w:rsidTr="0035285F">
        <w:tc>
          <w:tcPr>
            <w:tcW w:w="3397" w:type="dxa"/>
            <w:vMerge/>
            <w:vAlign w:val="center"/>
          </w:tcPr>
          <w:p w14:paraId="1BC4D528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2A" w14:textId="52EEA527" w:rsidR="0035285F" w:rsidRPr="0093287D" w:rsidRDefault="0035285F" w:rsidP="00AB7173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4</w:t>
            </w:r>
          </w:p>
        </w:tc>
        <w:tc>
          <w:tcPr>
            <w:tcW w:w="566" w:type="dxa"/>
          </w:tcPr>
          <w:p w14:paraId="236D7CE2" w14:textId="28429B84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5</w:t>
            </w:r>
          </w:p>
        </w:tc>
        <w:tc>
          <w:tcPr>
            <w:tcW w:w="566" w:type="dxa"/>
          </w:tcPr>
          <w:p w14:paraId="6D840BBB" w14:textId="1E54E255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6</w:t>
            </w:r>
          </w:p>
        </w:tc>
        <w:tc>
          <w:tcPr>
            <w:tcW w:w="566" w:type="dxa"/>
            <w:vAlign w:val="center"/>
          </w:tcPr>
          <w:p w14:paraId="1BC4D52B" w14:textId="6178ACA4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7</w:t>
            </w:r>
          </w:p>
        </w:tc>
        <w:tc>
          <w:tcPr>
            <w:tcW w:w="566" w:type="dxa"/>
            <w:vAlign w:val="center"/>
          </w:tcPr>
          <w:p w14:paraId="1BC4D52C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8</w:t>
            </w:r>
          </w:p>
        </w:tc>
        <w:tc>
          <w:tcPr>
            <w:tcW w:w="566" w:type="dxa"/>
            <w:vAlign w:val="center"/>
          </w:tcPr>
          <w:p w14:paraId="1BC4D52D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9</w:t>
            </w:r>
          </w:p>
        </w:tc>
        <w:tc>
          <w:tcPr>
            <w:tcW w:w="646" w:type="dxa"/>
            <w:vAlign w:val="center"/>
          </w:tcPr>
          <w:p w14:paraId="1BC4D52E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1</w:t>
            </w:r>
            <w:r w:rsidRPr="0093287D"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  <w:t>0</w:t>
            </w:r>
          </w:p>
        </w:tc>
        <w:tc>
          <w:tcPr>
            <w:tcW w:w="545" w:type="dxa"/>
            <w:vAlign w:val="center"/>
          </w:tcPr>
          <w:p w14:paraId="1BC4D52F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1</w:t>
            </w:r>
            <w:r w:rsidRPr="0093287D"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  <w:t>1</w:t>
            </w:r>
          </w:p>
        </w:tc>
        <w:tc>
          <w:tcPr>
            <w:tcW w:w="546" w:type="dxa"/>
            <w:vAlign w:val="center"/>
          </w:tcPr>
          <w:p w14:paraId="1BC4D530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1</w:t>
            </w:r>
            <w:r w:rsidRPr="0093287D"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  <w:t>2</w:t>
            </w:r>
          </w:p>
        </w:tc>
        <w:tc>
          <w:tcPr>
            <w:tcW w:w="437" w:type="dxa"/>
            <w:vAlign w:val="center"/>
          </w:tcPr>
          <w:p w14:paraId="1BC4D531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1</w:t>
            </w:r>
          </w:p>
        </w:tc>
        <w:tc>
          <w:tcPr>
            <w:tcW w:w="418" w:type="dxa"/>
            <w:vAlign w:val="center"/>
          </w:tcPr>
          <w:p w14:paraId="1BC4D532" w14:textId="77777777" w:rsidR="0035285F" w:rsidRPr="0093287D" w:rsidRDefault="0035285F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93287D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2</w:t>
            </w:r>
          </w:p>
        </w:tc>
      </w:tr>
      <w:tr w:rsidR="0035285F" w:rsidRPr="0093287D" w14:paraId="1BC4D53F" w14:textId="77777777" w:rsidTr="0035285F">
        <w:trPr>
          <w:trHeight w:val="430"/>
        </w:trPr>
        <w:tc>
          <w:tcPr>
            <w:tcW w:w="3397" w:type="dxa"/>
            <w:vAlign w:val="center"/>
          </w:tcPr>
          <w:p w14:paraId="1BC4D534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36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10C229A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3D8942CF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37" w14:textId="7DC3044F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38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3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646" w:type="dxa"/>
            <w:vAlign w:val="center"/>
          </w:tcPr>
          <w:p w14:paraId="1BC4D53A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5" w:type="dxa"/>
            <w:vAlign w:val="center"/>
          </w:tcPr>
          <w:p w14:paraId="1BC4D53B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6" w:type="dxa"/>
            <w:vAlign w:val="center"/>
          </w:tcPr>
          <w:p w14:paraId="1BC4D53C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37" w:type="dxa"/>
            <w:vAlign w:val="center"/>
          </w:tcPr>
          <w:p w14:paraId="1BC4D53D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18" w:type="dxa"/>
            <w:vAlign w:val="center"/>
          </w:tcPr>
          <w:p w14:paraId="1BC4D53E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35285F" w:rsidRPr="0093287D" w14:paraId="1BC4D54B" w14:textId="77777777" w:rsidTr="0035285F">
        <w:trPr>
          <w:trHeight w:val="430"/>
        </w:trPr>
        <w:tc>
          <w:tcPr>
            <w:tcW w:w="3397" w:type="dxa"/>
            <w:vAlign w:val="center"/>
          </w:tcPr>
          <w:p w14:paraId="1BC4D54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42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37067FC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62941AEC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43" w14:textId="55D4DFA2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44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45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646" w:type="dxa"/>
            <w:vAlign w:val="center"/>
          </w:tcPr>
          <w:p w14:paraId="1BC4D546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5" w:type="dxa"/>
            <w:vAlign w:val="center"/>
          </w:tcPr>
          <w:p w14:paraId="1BC4D547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6" w:type="dxa"/>
            <w:vAlign w:val="center"/>
          </w:tcPr>
          <w:p w14:paraId="1BC4D548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37" w:type="dxa"/>
            <w:vAlign w:val="center"/>
          </w:tcPr>
          <w:p w14:paraId="1BC4D54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18" w:type="dxa"/>
            <w:vAlign w:val="center"/>
          </w:tcPr>
          <w:p w14:paraId="1BC4D54A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35285F" w:rsidRPr="0093287D" w14:paraId="1BC4D57B" w14:textId="77777777" w:rsidTr="0035285F">
        <w:trPr>
          <w:trHeight w:val="430"/>
        </w:trPr>
        <w:tc>
          <w:tcPr>
            <w:tcW w:w="3397" w:type="dxa"/>
            <w:vAlign w:val="center"/>
          </w:tcPr>
          <w:p w14:paraId="1BC4D57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72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51E1D924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2066887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73" w14:textId="0A70B1ED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74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C4D575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646" w:type="dxa"/>
            <w:vAlign w:val="center"/>
          </w:tcPr>
          <w:p w14:paraId="1BC4D576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5" w:type="dxa"/>
            <w:vAlign w:val="center"/>
          </w:tcPr>
          <w:p w14:paraId="1BC4D577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6" w:type="dxa"/>
            <w:vAlign w:val="center"/>
          </w:tcPr>
          <w:p w14:paraId="1BC4D578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37" w:type="dxa"/>
            <w:vAlign w:val="center"/>
          </w:tcPr>
          <w:p w14:paraId="1BC4D57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18" w:type="dxa"/>
            <w:vAlign w:val="center"/>
          </w:tcPr>
          <w:p w14:paraId="1BC4D57A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35285F" w:rsidRPr="0093287D" w14:paraId="6EF76850" w14:textId="77777777" w:rsidTr="0035285F">
        <w:trPr>
          <w:trHeight w:val="430"/>
        </w:trPr>
        <w:tc>
          <w:tcPr>
            <w:tcW w:w="3397" w:type="dxa"/>
            <w:vAlign w:val="center"/>
          </w:tcPr>
          <w:p w14:paraId="2D5B9931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5381E02F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38823A93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</w:tcPr>
          <w:p w14:paraId="770DE886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6B9E55B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344A2844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66" w:type="dxa"/>
            <w:vAlign w:val="center"/>
          </w:tcPr>
          <w:p w14:paraId="1BF77EC3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646" w:type="dxa"/>
            <w:vAlign w:val="center"/>
          </w:tcPr>
          <w:p w14:paraId="00C6D25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5" w:type="dxa"/>
            <w:vAlign w:val="center"/>
          </w:tcPr>
          <w:p w14:paraId="667F07E0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546" w:type="dxa"/>
            <w:vAlign w:val="center"/>
          </w:tcPr>
          <w:p w14:paraId="325DFAC9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37" w:type="dxa"/>
            <w:vAlign w:val="center"/>
          </w:tcPr>
          <w:p w14:paraId="5A6AD13A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  <w:tc>
          <w:tcPr>
            <w:tcW w:w="418" w:type="dxa"/>
            <w:vAlign w:val="center"/>
          </w:tcPr>
          <w:p w14:paraId="4EE9809A" w14:textId="77777777" w:rsidR="0035285F" w:rsidRPr="0093287D" w:rsidRDefault="0035285F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</w:tbl>
    <w:p w14:paraId="4B0BCF8E" w14:textId="77777777" w:rsidR="00475E24" w:rsidRPr="0093287D" w:rsidRDefault="00475E24" w:rsidP="00475E24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F2652DB" w14:textId="5A639187" w:rsidR="00475E24" w:rsidRPr="0093287D" w:rsidRDefault="0035285F" w:rsidP="00475E24">
      <w:pPr>
        <w:widowControl/>
        <w:jc w:val="left"/>
        <w:rPr>
          <w:rFonts w:asciiTheme="minorEastAsia" w:eastAsiaTheme="minorEastAsia" w:hAnsiTheme="minorEastAsia" w:cs="ＭＳ ゴシック"/>
          <w:bCs/>
          <w:kern w:val="0"/>
          <w:sz w:val="22"/>
          <w:szCs w:val="22"/>
          <w:u w:color="FF0000"/>
        </w:rPr>
      </w:pPr>
      <w:r w:rsidRPr="0093287D">
        <w:rPr>
          <w:rFonts w:asciiTheme="minorEastAsia" w:eastAsiaTheme="minorEastAsia" w:hAnsiTheme="minorEastAsia" w:cs="ＭＳ ゴシック" w:hint="eastAsia"/>
          <w:bCs/>
          <w:kern w:val="0"/>
          <w:sz w:val="22"/>
          <w:szCs w:val="22"/>
          <w:u w:color="FF0000"/>
        </w:rPr>
        <w:t xml:space="preserve">３　</w:t>
      </w:r>
      <w:r w:rsidR="00B10940" w:rsidRPr="0093287D">
        <w:rPr>
          <w:rFonts w:asciiTheme="minorEastAsia" w:eastAsiaTheme="minorEastAsia" w:hAnsiTheme="minorEastAsia" w:cs="ＭＳ ゴシック" w:hint="eastAsia"/>
          <w:bCs/>
          <w:kern w:val="0"/>
          <w:sz w:val="22"/>
          <w:szCs w:val="22"/>
          <w:u w:color="FF0000"/>
        </w:rPr>
        <w:t>補助事業実施により得られる効果と実施後の見通し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2381A" w:rsidRPr="0093287D" w14:paraId="788AACE0" w14:textId="77777777" w:rsidTr="00F569BD">
        <w:trPr>
          <w:trHeight w:val="454"/>
        </w:trPr>
        <w:tc>
          <w:tcPr>
            <w:tcW w:w="9356" w:type="dxa"/>
            <w:vAlign w:val="center"/>
          </w:tcPr>
          <w:p w14:paraId="1C454DFD" w14:textId="697313E4" w:rsidR="00475E24" w:rsidRPr="0093287D" w:rsidRDefault="00475E24" w:rsidP="00F569BD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25AC42A4" w14:textId="5C855D4D" w:rsidR="00475E24" w:rsidRPr="0093287D" w:rsidRDefault="00475E24" w:rsidP="00F569BD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03593702" w14:textId="109FE7A6" w:rsidR="00475E24" w:rsidRPr="0093287D" w:rsidRDefault="00475E24" w:rsidP="00F569BD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61868D51" w14:textId="01E8373E" w:rsidR="00475E24" w:rsidRPr="0093287D" w:rsidRDefault="00475E24" w:rsidP="00F569BD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  <w:p w14:paraId="6B856BEF" w14:textId="4481457F" w:rsidR="00475E24" w:rsidRPr="0093287D" w:rsidRDefault="00475E24" w:rsidP="00F569BD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  <w:u w:color="FF0000"/>
              </w:rPr>
            </w:pPr>
          </w:p>
        </w:tc>
      </w:tr>
    </w:tbl>
    <w:p w14:paraId="1B10A15B" w14:textId="6EA3CCD1" w:rsidR="00475E24" w:rsidRPr="0093287D" w:rsidRDefault="00475E24" w:rsidP="008C3C67">
      <w:pPr>
        <w:widowControl/>
        <w:suppressAutoHyphens/>
        <w:autoSpaceDE w:val="0"/>
        <w:autoSpaceDN w:val="0"/>
        <w:ind w:left="224" w:hangingChars="138" w:hanging="224"/>
        <w:jc w:val="left"/>
        <w:rPr>
          <w:rFonts w:asciiTheme="minorEastAsia" w:eastAsiaTheme="minorEastAsia" w:hAnsiTheme="minorEastAsia" w:cs="Century"/>
          <w:sz w:val="16"/>
          <w:szCs w:val="16"/>
          <w:u w:color="FF0000"/>
        </w:rPr>
      </w:pPr>
      <w:r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 xml:space="preserve">※ </w:t>
      </w:r>
      <w:r w:rsidR="0035285F"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>事業承継に向けた取組の場合は今後の取組を年度毎に記載し、経営改善に向けた取組の場合は</w:t>
      </w:r>
      <w:r w:rsidR="008C3C67"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>改善に取り組む経営指標の目標値などを具体的に</w:t>
      </w:r>
      <w:r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>記載</w:t>
      </w:r>
      <w:r w:rsidR="008C3C67"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>すること</w:t>
      </w:r>
      <w:r w:rsidRPr="0093287D">
        <w:rPr>
          <w:rFonts w:asciiTheme="minorEastAsia" w:eastAsiaTheme="minorEastAsia" w:hAnsiTheme="minorEastAsia" w:cs="Century" w:hint="eastAsia"/>
          <w:sz w:val="16"/>
          <w:szCs w:val="16"/>
          <w:u w:color="FF0000"/>
        </w:rPr>
        <w:t>。</w:t>
      </w:r>
    </w:p>
    <w:sectPr w:rsidR="00475E24" w:rsidRPr="0093287D" w:rsidSect="00092A6B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418" w:right="851" w:bottom="1418" w:left="1701" w:header="720" w:footer="720" w:gutter="0"/>
      <w:pgNumType w:fmt="numberInDash" w:start="23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361D1" w14:textId="77777777" w:rsidR="001C1B2A" w:rsidRDefault="001C1B2A">
      <w:r>
        <w:separator/>
      </w:r>
    </w:p>
  </w:endnote>
  <w:endnote w:type="continuationSeparator" w:id="0">
    <w:p w14:paraId="4DA5A1CC" w14:textId="77777777" w:rsidR="001C1B2A" w:rsidRDefault="001C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D80E" w14:textId="77777777" w:rsidR="005A134B" w:rsidRDefault="005A13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4D80F" w14:textId="77777777" w:rsidR="005A134B" w:rsidRDefault="005A1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7A55E" w14:textId="77777777" w:rsidR="001C1B2A" w:rsidRDefault="001C1B2A">
      <w:r>
        <w:separator/>
      </w:r>
    </w:p>
  </w:footnote>
  <w:footnote w:type="continuationSeparator" w:id="0">
    <w:p w14:paraId="7F9875C2" w14:textId="77777777" w:rsidR="001C1B2A" w:rsidRDefault="001C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D80D" w14:textId="77777777" w:rsidR="005A134B" w:rsidRDefault="005A134B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603C"/>
    <w:multiLevelType w:val="hybridMultilevel"/>
    <w:tmpl w:val="BA7EE3F4"/>
    <w:lvl w:ilvl="0" w:tplc="08366B4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 w15:restartNumberingAfterBreak="0">
    <w:nsid w:val="25381C49"/>
    <w:multiLevelType w:val="hybridMultilevel"/>
    <w:tmpl w:val="8A962C60"/>
    <w:lvl w:ilvl="0" w:tplc="D688A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590444F1"/>
    <w:multiLevelType w:val="hybridMultilevel"/>
    <w:tmpl w:val="BF26CBF0"/>
    <w:lvl w:ilvl="0" w:tplc="96A00DFC">
      <w:start w:val="1"/>
      <w:numFmt w:val="decimalFullWidth"/>
      <w:lvlText w:val="%1．"/>
      <w:lvlJc w:val="left"/>
      <w:pPr>
        <w:ind w:left="125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3" w15:restartNumberingAfterBreak="0">
    <w:nsid w:val="5DED1A6D"/>
    <w:multiLevelType w:val="hybridMultilevel"/>
    <w:tmpl w:val="7B7810D2"/>
    <w:lvl w:ilvl="0" w:tplc="A4E210F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6678D"/>
    <w:multiLevelType w:val="hybridMultilevel"/>
    <w:tmpl w:val="F4CCC68C"/>
    <w:lvl w:ilvl="0" w:tplc="6618340A">
      <w:start w:val="5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D6C4A"/>
    <w:multiLevelType w:val="hybridMultilevel"/>
    <w:tmpl w:val="7C2C2EF6"/>
    <w:lvl w:ilvl="0" w:tplc="F22AB6DC">
      <w:start w:val="1"/>
      <w:numFmt w:val="decimalFullWidth"/>
      <w:lvlText w:val="%1．"/>
      <w:lvlJc w:val="left"/>
      <w:pPr>
        <w:ind w:left="1305" w:hanging="465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A4"/>
    <w:rsid w:val="00003C29"/>
    <w:rsid w:val="000207F6"/>
    <w:rsid w:val="00021B30"/>
    <w:rsid w:val="0002328A"/>
    <w:rsid w:val="00027DDE"/>
    <w:rsid w:val="00031D47"/>
    <w:rsid w:val="000336D5"/>
    <w:rsid w:val="00034F12"/>
    <w:rsid w:val="00036833"/>
    <w:rsid w:val="00041814"/>
    <w:rsid w:val="00043C73"/>
    <w:rsid w:val="00061A69"/>
    <w:rsid w:val="00065856"/>
    <w:rsid w:val="00077A82"/>
    <w:rsid w:val="0008200B"/>
    <w:rsid w:val="00085659"/>
    <w:rsid w:val="00092A6B"/>
    <w:rsid w:val="00097242"/>
    <w:rsid w:val="00097DD5"/>
    <w:rsid w:val="00097F81"/>
    <w:rsid w:val="000A1346"/>
    <w:rsid w:val="000B7027"/>
    <w:rsid w:val="000C1348"/>
    <w:rsid w:val="000C3155"/>
    <w:rsid w:val="000C43E3"/>
    <w:rsid w:val="000C4DA7"/>
    <w:rsid w:val="000C589A"/>
    <w:rsid w:val="000C7301"/>
    <w:rsid w:val="000D2046"/>
    <w:rsid w:val="000D491B"/>
    <w:rsid w:val="000D4A15"/>
    <w:rsid w:val="000D4FBF"/>
    <w:rsid w:val="000D5565"/>
    <w:rsid w:val="000D7933"/>
    <w:rsid w:val="000E1D87"/>
    <w:rsid w:val="000E38BE"/>
    <w:rsid w:val="000F5681"/>
    <w:rsid w:val="000F57AF"/>
    <w:rsid w:val="000F7244"/>
    <w:rsid w:val="000F7DDF"/>
    <w:rsid w:val="00100D11"/>
    <w:rsid w:val="001042E2"/>
    <w:rsid w:val="001202EF"/>
    <w:rsid w:val="00123520"/>
    <w:rsid w:val="00123E09"/>
    <w:rsid w:val="00125DB5"/>
    <w:rsid w:val="001272E4"/>
    <w:rsid w:val="001303C8"/>
    <w:rsid w:val="001307FC"/>
    <w:rsid w:val="00130CB4"/>
    <w:rsid w:val="00140153"/>
    <w:rsid w:val="0014090E"/>
    <w:rsid w:val="00147ADF"/>
    <w:rsid w:val="00150059"/>
    <w:rsid w:val="001502AD"/>
    <w:rsid w:val="00150A1C"/>
    <w:rsid w:val="00152712"/>
    <w:rsid w:val="00154709"/>
    <w:rsid w:val="001559F1"/>
    <w:rsid w:val="001571B5"/>
    <w:rsid w:val="0016196F"/>
    <w:rsid w:val="00166759"/>
    <w:rsid w:val="00167EF9"/>
    <w:rsid w:val="001739AB"/>
    <w:rsid w:val="00177C36"/>
    <w:rsid w:val="00187115"/>
    <w:rsid w:val="00197BA6"/>
    <w:rsid w:val="00197C7E"/>
    <w:rsid w:val="00197CF7"/>
    <w:rsid w:val="001A0981"/>
    <w:rsid w:val="001A0D96"/>
    <w:rsid w:val="001A306B"/>
    <w:rsid w:val="001A3976"/>
    <w:rsid w:val="001B300F"/>
    <w:rsid w:val="001C066A"/>
    <w:rsid w:val="001C1B2A"/>
    <w:rsid w:val="001C4829"/>
    <w:rsid w:val="001C66A1"/>
    <w:rsid w:val="001D2E73"/>
    <w:rsid w:val="001E0EBB"/>
    <w:rsid w:val="001E1D0F"/>
    <w:rsid w:val="001E270A"/>
    <w:rsid w:val="001E41BC"/>
    <w:rsid w:val="001E6E27"/>
    <w:rsid w:val="001E75E1"/>
    <w:rsid w:val="001E7FF6"/>
    <w:rsid w:val="001F3A44"/>
    <w:rsid w:val="001F3C85"/>
    <w:rsid w:val="001F5765"/>
    <w:rsid w:val="00202D4A"/>
    <w:rsid w:val="00203574"/>
    <w:rsid w:val="0020792C"/>
    <w:rsid w:val="00210AA4"/>
    <w:rsid w:val="00210C62"/>
    <w:rsid w:val="0021241B"/>
    <w:rsid w:val="0022153E"/>
    <w:rsid w:val="002225D3"/>
    <w:rsid w:val="00225FA2"/>
    <w:rsid w:val="00226F92"/>
    <w:rsid w:val="00230DE8"/>
    <w:rsid w:val="002314AD"/>
    <w:rsid w:val="00232D8E"/>
    <w:rsid w:val="002357B3"/>
    <w:rsid w:val="00235CFE"/>
    <w:rsid w:val="00236497"/>
    <w:rsid w:val="00240537"/>
    <w:rsid w:val="0024444F"/>
    <w:rsid w:val="00247ADD"/>
    <w:rsid w:val="00255CED"/>
    <w:rsid w:val="00261ABF"/>
    <w:rsid w:val="00261F07"/>
    <w:rsid w:val="00265EAD"/>
    <w:rsid w:val="00267893"/>
    <w:rsid w:val="0027107E"/>
    <w:rsid w:val="00273A5B"/>
    <w:rsid w:val="00274508"/>
    <w:rsid w:val="00283C0A"/>
    <w:rsid w:val="002856DF"/>
    <w:rsid w:val="002865F9"/>
    <w:rsid w:val="00286AB8"/>
    <w:rsid w:val="002907BF"/>
    <w:rsid w:val="00296736"/>
    <w:rsid w:val="002A2A35"/>
    <w:rsid w:val="002A3EF2"/>
    <w:rsid w:val="002B3B9D"/>
    <w:rsid w:val="002B6B64"/>
    <w:rsid w:val="002C117D"/>
    <w:rsid w:val="002C2C9E"/>
    <w:rsid w:val="002C49A0"/>
    <w:rsid w:val="002C4D6A"/>
    <w:rsid w:val="002C6F67"/>
    <w:rsid w:val="002D0082"/>
    <w:rsid w:val="002D0703"/>
    <w:rsid w:val="002D151E"/>
    <w:rsid w:val="002D75D1"/>
    <w:rsid w:val="002F0F23"/>
    <w:rsid w:val="00303730"/>
    <w:rsid w:val="00310D1D"/>
    <w:rsid w:val="00314202"/>
    <w:rsid w:val="0031505B"/>
    <w:rsid w:val="00315833"/>
    <w:rsid w:val="00317AFE"/>
    <w:rsid w:val="00321663"/>
    <w:rsid w:val="00337410"/>
    <w:rsid w:val="003455CF"/>
    <w:rsid w:val="003521AD"/>
    <w:rsid w:val="0035285F"/>
    <w:rsid w:val="00354223"/>
    <w:rsid w:val="00355416"/>
    <w:rsid w:val="00357FBF"/>
    <w:rsid w:val="0036112E"/>
    <w:rsid w:val="0036511D"/>
    <w:rsid w:val="003671BB"/>
    <w:rsid w:val="00376EB9"/>
    <w:rsid w:val="003862F1"/>
    <w:rsid w:val="003A146E"/>
    <w:rsid w:val="003A3DF6"/>
    <w:rsid w:val="003A403F"/>
    <w:rsid w:val="003A5641"/>
    <w:rsid w:val="003A5BE8"/>
    <w:rsid w:val="003A6F89"/>
    <w:rsid w:val="003B5941"/>
    <w:rsid w:val="003C43EE"/>
    <w:rsid w:val="003D072F"/>
    <w:rsid w:val="003D1378"/>
    <w:rsid w:val="003D5762"/>
    <w:rsid w:val="003D5FF0"/>
    <w:rsid w:val="003D7383"/>
    <w:rsid w:val="003E48CA"/>
    <w:rsid w:val="003E4D02"/>
    <w:rsid w:val="003E672C"/>
    <w:rsid w:val="003F68C2"/>
    <w:rsid w:val="00401967"/>
    <w:rsid w:val="00404345"/>
    <w:rsid w:val="0041010F"/>
    <w:rsid w:val="00410802"/>
    <w:rsid w:val="004108C7"/>
    <w:rsid w:val="00413691"/>
    <w:rsid w:val="00413AF6"/>
    <w:rsid w:val="00414AD3"/>
    <w:rsid w:val="004159FB"/>
    <w:rsid w:val="004256A7"/>
    <w:rsid w:val="00427632"/>
    <w:rsid w:val="004305BD"/>
    <w:rsid w:val="00432B37"/>
    <w:rsid w:val="004437A9"/>
    <w:rsid w:val="0044587A"/>
    <w:rsid w:val="00446EF1"/>
    <w:rsid w:val="00447331"/>
    <w:rsid w:val="00447948"/>
    <w:rsid w:val="004547D6"/>
    <w:rsid w:val="0045560E"/>
    <w:rsid w:val="00457DDA"/>
    <w:rsid w:val="00460351"/>
    <w:rsid w:val="00461255"/>
    <w:rsid w:val="00464463"/>
    <w:rsid w:val="00471543"/>
    <w:rsid w:val="00472917"/>
    <w:rsid w:val="00474372"/>
    <w:rsid w:val="00475E24"/>
    <w:rsid w:val="0047695E"/>
    <w:rsid w:val="00481387"/>
    <w:rsid w:val="004861CE"/>
    <w:rsid w:val="00486BA8"/>
    <w:rsid w:val="004872A6"/>
    <w:rsid w:val="00495264"/>
    <w:rsid w:val="00496792"/>
    <w:rsid w:val="00497C9D"/>
    <w:rsid w:val="004A3913"/>
    <w:rsid w:val="004A3FD3"/>
    <w:rsid w:val="004A7854"/>
    <w:rsid w:val="004B71A3"/>
    <w:rsid w:val="004B7767"/>
    <w:rsid w:val="004C3D12"/>
    <w:rsid w:val="004D163A"/>
    <w:rsid w:val="004E274F"/>
    <w:rsid w:val="004F194D"/>
    <w:rsid w:val="004F2065"/>
    <w:rsid w:val="00500F9D"/>
    <w:rsid w:val="0050301A"/>
    <w:rsid w:val="00507BE7"/>
    <w:rsid w:val="00510122"/>
    <w:rsid w:val="00511974"/>
    <w:rsid w:val="00520EDA"/>
    <w:rsid w:val="00532FEC"/>
    <w:rsid w:val="00533334"/>
    <w:rsid w:val="005414B1"/>
    <w:rsid w:val="00542306"/>
    <w:rsid w:val="00543D73"/>
    <w:rsid w:val="00545375"/>
    <w:rsid w:val="00546E2E"/>
    <w:rsid w:val="0055092A"/>
    <w:rsid w:val="00553BF8"/>
    <w:rsid w:val="0056152B"/>
    <w:rsid w:val="00562698"/>
    <w:rsid w:val="00562988"/>
    <w:rsid w:val="0056329E"/>
    <w:rsid w:val="00564358"/>
    <w:rsid w:val="005653B7"/>
    <w:rsid w:val="00572E5F"/>
    <w:rsid w:val="00573812"/>
    <w:rsid w:val="005750BE"/>
    <w:rsid w:val="0057664A"/>
    <w:rsid w:val="00582D8A"/>
    <w:rsid w:val="00584DC4"/>
    <w:rsid w:val="00584FD2"/>
    <w:rsid w:val="005921FF"/>
    <w:rsid w:val="0059286A"/>
    <w:rsid w:val="00593498"/>
    <w:rsid w:val="00595249"/>
    <w:rsid w:val="005A0D3B"/>
    <w:rsid w:val="005A134B"/>
    <w:rsid w:val="005A1738"/>
    <w:rsid w:val="005A7D2B"/>
    <w:rsid w:val="005B0486"/>
    <w:rsid w:val="005B1939"/>
    <w:rsid w:val="005C330F"/>
    <w:rsid w:val="005C4E5E"/>
    <w:rsid w:val="005D2D9D"/>
    <w:rsid w:val="005D2F5B"/>
    <w:rsid w:val="005D5A59"/>
    <w:rsid w:val="005E0453"/>
    <w:rsid w:val="005E58EC"/>
    <w:rsid w:val="005F0AE0"/>
    <w:rsid w:val="005F1F80"/>
    <w:rsid w:val="005F51B4"/>
    <w:rsid w:val="005F56C5"/>
    <w:rsid w:val="005F6408"/>
    <w:rsid w:val="005F6663"/>
    <w:rsid w:val="00602E8F"/>
    <w:rsid w:val="00602FE1"/>
    <w:rsid w:val="00603F9F"/>
    <w:rsid w:val="00606286"/>
    <w:rsid w:val="0061082E"/>
    <w:rsid w:val="00612115"/>
    <w:rsid w:val="00615EDC"/>
    <w:rsid w:val="00616407"/>
    <w:rsid w:val="0062139A"/>
    <w:rsid w:val="00621471"/>
    <w:rsid w:val="00624875"/>
    <w:rsid w:val="006248F8"/>
    <w:rsid w:val="006250C8"/>
    <w:rsid w:val="006313D6"/>
    <w:rsid w:val="00632AE8"/>
    <w:rsid w:val="00634E32"/>
    <w:rsid w:val="00640FE4"/>
    <w:rsid w:val="00641894"/>
    <w:rsid w:val="006420DA"/>
    <w:rsid w:val="00646655"/>
    <w:rsid w:val="00647B08"/>
    <w:rsid w:val="006538E4"/>
    <w:rsid w:val="00657448"/>
    <w:rsid w:val="00660A87"/>
    <w:rsid w:val="00663023"/>
    <w:rsid w:val="00667DEC"/>
    <w:rsid w:val="00672973"/>
    <w:rsid w:val="00673A05"/>
    <w:rsid w:val="00680992"/>
    <w:rsid w:val="006844EB"/>
    <w:rsid w:val="00685D05"/>
    <w:rsid w:val="00690A50"/>
    <w:rsid w:val="006945FB"/>
    <w:rsid w:val="00694FFC"/>
    <w:rsid w:val="006A272F"/>
    <w:rsid w:val="006A69DF"/>
    <w:rsid w:val="006B0C71"/>
    <w:rsid w:val="006B14DD"/>
    <w:rsid w:val="006B1AE6"/>
    <w:rsid w:val="006B337C"/>
    <w:rsid w:val="006B7AB6"/>
    <w:rsid w:val="006C2280"/>
    <w:rsid w:val="006C2AEB"/>
    <w:rsid w:val="006C4EA5"/>
    <w:rsid w:val="006D07D1"/>
    <w:rsid w:val="006D163F"/>
    <w:rsid w:val="006D25A1"/>
    <w:rsid w:val="006D4948"/>
    <w:rsid w:val="006E2353"/>
    <w:rsid w:val="006E68EF"/>
    <w:rsid w:val="006F0B97"/>
    <w:rsid w:val="0071154C"/>
    <w:rsid w:val="007116DD"/>
    <w:rsid w:val="0072381A"/>
    <w:rsid w:val="007238DB"/>
    <w:rsid w:val="0073085B"/>
    <w:rsid w:val="00730AD2"/>
    <w:rsid w:val="0073122C"/>
    <w:rsid w:val="007329E5"/>
    <w:rsid w:val="00737118"/>
    <w:rsid w:val="00737ABF"/>
    <w:rsid w:val="00743A54"/>
    <w:rsid w:val="00746749"/>
    <w:rsid w:val="007476DD"/>
    <w:rsid w:val="00755631"/>
    <w:rsid w:val="0076306E"/>
    <w:rsid w:val="00764FA4"/>
    <w:rsid w:val="00772E64"/>
    <w:rsid w:val="00775465"/>
    <w:rsid w:val="00777985"/>
    <w:rsid w:val="0078352E"/>
    <w:rsid w:val="00783C48"/>
    <w:rsid w:val="00784228"/>
    <w:rsid w:val="007851FD"/>
    <w:rsid w:val="00790FAF"/>
    <w:rsid w:val="00791AC3"/>
    <w:rsid w:val="007951E6"/>
    <w:rsid w:val="007A2AC6"/>
    <w:rsid w:val="007A6A80"/>
    <w:rsid w:val="007A733F"/>
    <w:rsid w:val="007B16A5"/>
    <w:rsid w:val="007B2B25"/>
    <w:rsid w:val="007B5C4A"/>
    <w:rsid w:val="007B688E"/>
    <w:rsid w:val="007C5B19"/>
    <w:rsid w:val="007D4915"/>
    <w:rsid w:val="007E1B53"/>
    <w:rsid w:val="007E728A"/>
    <w:rsid w:val="00802935"/>
    <w:rsid w:val="008040C4"/>
    <w:rsid w:val="00804D1C"/>
    <w:rsid w:val="008133BA"/>
    <w:rsid w:val="008147DA"/>
    <w:rsid w:val="00814C4E"/>
    <w:rsid w:val="00816306"/>
    <w:rsid w:val="00826B3E"/>
    <w:rsid w:val="0083373E"/>
    <w:rsid w:val="00835324"/>
    <w:rsid w:val="00837BC3"/>
    <w:rsid w:val="008453CF"/>
    <w:rsid w:val="00845D04"/>
    <w:rsid w:val="00845F4A"/>
    <w:rsid w:val="008524B7"/>
    <w:rsid w:val="00854E9F"/>
    <w:rsid w:val="00856530"/>
    <w:rsid w:val="00856A71"/>
    <w:rsid w:val="0086101A"/>
    <w:rsid w:val="00861133"/>
    <w:rsid w:val="008753AF"/>
    <w:rsid w:val="00877AD1"/>
    <w:rsid w:val="00880F21"/>
    <w:rsid w:val="008812EC"/>
    <w:rsid w:val="00883E5E"/>
    <w:rsid w:val="00887D8D"/>
    <w:rsid w:val="00892BF0"/>
    <w:rsid w:val="00896FDC"/>
    <w:rsid w:val="0089778F"/>
    <w:rsid w:val="008A4CFA"/>
    <w:rsid w:val="008A756A"/>
    <w:rsid w:val="008B2B0B"/>
    <w:rsid w:val="008B3BB0"/>
    <w:rsid w:val="008B621B"/>
    <w:rsid w:val="008C27D0"/>
    <w:rsid w:val="008C3C67"/>
    <w:rsid w:val="008D2C7F"/>
    <w:rsid w:val="008D4D4C"/>
    <w:rsid w:val="008E50A0"/>
    <w:rsid w:val="008F0C18"/>
    <w:rsid w:val="009012EE"/>
    <w:rsid w:val="00904756"/>
    <w:rsid w:val="00905FA8"/>
    <w:rsid w:val="0090653B"/>
    <w:rsid w:val="0090763A"/>
    <w:rsid w:val="0091273E"/>
    <w:rsid w:val="00913AB1"/>
    <w:rsid w:val="0092361B"/>
    <w:rsid w:val="00924003"/>
    <w:rsid w:val="00924A6A"/>
    <w:rsid w:val="00926BE9"/>
    <w:rsid w:val="009274B8"/>
    <w:rsid w:val="00927EA9"/>
    <w:rsid w:val="009302EE"/>
    <w:rsid w:val="0093287D"/>
    <w:rsid w:val="00933838"/>
    <w:rsid w:val="0093529E"/>
    <w:rsid w:val="00942210"/>
    <w:rsid w:val="00944432"/>
    <w:rsid w:val="00946E61"/>
    <w:rsid w:val="009515A5"/>
    <w:rsid w:val="009570A8"/>
    <w:rsid w:val="00961F90"/>
    <w:rsid w:val="00965135"/>
    <w:rsid w:val="009722C7"/>
    <w:rsid w:val="0098059D"/>
    <w:rsid w:val="009815AC"/>
    <w:rsid w:val="009818FD"/>
    <w:rsid w:val="00990FEE"/>
    <w:rsid w:val="009923CF"/>
    <w:rsid w:val="00993179"/>
    <w:rsid w:val="009949CA"/>
    <w:rsid w:val="009A0C03"/>
    <w:rsid w:val="009A3DED"/>
    <w:rsid w:val="009A44CB"/>
    <w:rsid w:val="009A4B23"/>
    <w:rsid w:val="009A531D"/>
    <w:rsid w:val="009A6C5C"/>
    <w:rsid w:val="009B42E9"/>
    <w:rsid w:val="009C3C19"/>
    <w:rsid w:val="009D308F"/>
    <w:rsid w:val="009D6DC9"/>
    <w:rsid w:val="009E0605"/>
    <w:rsid w:val="009E1D98"/>
    <w:rsid w:val="009E4C22"/>
    <w:rsid w:val="009E517E"/>
    <w:rsid w:val="009E5EA6"/>
    <w:rsid w:val="009E7D97"/>
    <w:rsid w:val="009F0051"/>
    <w:rsid w:val="009F0CB4"/>
    <w:rsid w:val="009F21DE"/>
    <w:rsid w:val="009F40E5"/>
    <w:rsid w:val="009F49B4"/>
    <w:rsid w:val="009F65C0"/>
    <w:rsid w:val="00A04E29"/>
    <w:rsid w:val="00A06E45"/>
    <w:rsid w:val="00A121EA"/>
    <w:rsid w:val="00A149CC"/>
    <w:rsid w:val="00A219D3"/>
    <w:rsid w:val="00A35BD2"/>
    <w:rsid w:val="00A361ED"/>
    <w:rsid w:val="00A367BC"/>
    <w:rsid w:val="00A40F67"/>
    <w:rsid w:val="00A4372B"/>
    <w:rsid w:val="00A43F47"/>
    <w:rsid w:val="00A51DF1"/>
    <w:rsid w:val="00A5321E"/>
    <w:rsid w:val="00A541CA"/>
    <w:rsid w:val="00A5576F"/>
    <w:rsid w:val="00A5620C"/>
    <w:rsid w:val="00A62694"/>
    <w:rsid w:val="00A64503"/>
    <w:rsid w:val="00A64833"/>
    <w:rsid w:val="00A93BAA"/>
    <w:rsid w:val="00A955F7"/>
    <w:rsid w:val="00A95A19"/>
    <w:rsid w:val="00A966D9"/>
    <w:rsid w:val="00A97A68"/>
    <w:rsid w:val="00AA6EEB"/>
    <w:rsid w:val="00AB06C5"/>
    <w:rsid w:val="00AB2B47"/>
    <w:rsid w:val="00AB7173"/>
    <w:rsid w:val="00AD7CD6"/>
    <w:rsid w:val="00AE00EF"/>
    <w:rsid w:val="00AE135F"/>
    <w:rsid w:val="00AE285E"/>
    <w:rsid w:val="00AE3E8B"/>
    <w:rsid w:val="00AE4CC6"/>
    <w:rsid w:val="00AE70DC"/>
    <w:rsid w:val="00AF2727"/>
    <w:rsid w:val="00AF4834"/>
    <w:rsid w:val="00AF752F"/>
    <w:rsid w:val="00B029C6"/>
    <w:rsid w:val="00B10940"/>
    <w:rsid w:val="00B13150"/>
    <w:rsid w:val="00B15416"/>
    <w:rsid w:val="00B169B2"/>
    <w:rsid w:val="00B249A4"/>
    <w:rsid w:val="00B27018"/>
    <w:rsid w:val="00B34483"/>
    <w:rsid w:val="00B34B33"/>
    <w:rsid w:val="00B35754"/>
    <w:rsid w:val="00B36D9C"/>
    <w:rsid w:val="00B4254F"/>
    <w:rsid w:val="00B43287"/>
    <w:rsid w:val="00B472A6"/>
    <w:rsid w:val="00B5049F"/>
    <w:rsid w:val="00B52FA3"/>
    <w:rsid w:val="00B54522"/>
    <w:rsid w:val="00B54DA6"/>
    <w:rsid w:val="00B57CB1"/>
    <w:rsid w:val="00B61AFF"/>
    <w:rsid w:val="00B65302"/>
    <w:rsid w:val="00B72C86"/>
    <w:rsid w:val="00B74882"/>
    <w:rsid w:val="00B903AD"/>
    <w:rsid w:val="00B90C7D"/>
    <w:rsid w:val="00B93CC7"/>
    <w:rsid w:val="00B96425"/>
    <w:rsid w:val="00BB11C7"/>
    <w:rsid w:val="00BB520D"/>
    <w:rsid w:val="00BC0387"/>
    <w:rsid w:val="00BC0E1C"/>
    <w:rsid w:val="00BC1F00"/>
    <w:rsid w:val="00BC5DCC"/>
    <w:rsid w:val="00BC6737"/>
    <w:rsid w:val="00BF2932"/>
    <w:rsid w:val="00BF2D50"/>
    <w:rsid w:val="00BF5088"/>
    <w:rsid w:val="00BF537D"/>
    <w:rsid w:val="00C0083F"/>
    <w:rsid w:val="00C00BCD"/>
    <w:rsid w:val="00C00E2B"/>
    <w:rsid w:val="00C03DB7"/>
    <w:rsid w:val="00C06D37"/>
    <w:rsid w:val="00C07187"/>
    <w:rsid w:val="00C11521"/>
    <w:rsid w:val="00C118F0"/>
    <w:rsid w:val="00C11E17"/>
    <w:rsid w:val="00C1257E"/>
    <w:rsid w:val="00C131C7"/>
    <w:rsid w:val="00C16FC0"/>
    <w:rsid w:val="00C20D3C"/>
    <w:rsid w:val="00C21001"/>
    <w:rsid w:val="00C21A27"/>
    <w:rsid w:val="00C37C39"/>
    <w:rsid w:val="00C43837"/>
    <w:rsid w:val="00C4672C"/>
    <w:rsid w:val="00C4746F"/>
    <w:rsid w:val="00C526DD"/>
    <w:rsid w:val="00C540F6"/>
    <w:rsid w:val="00C56ED3"/>
    <w:rsid w:val="00C600BB"/>
    <w:rsid w:val="00C668F9"/>
    <w:rsid w:val="00C670E1"/>
    <w:rsid w:val="00C6718E"/>
    <w:rsid w:val="00C72297"/>
    <w:rsid w:val="00C723C8"/>
    <w:rsid w:val="00C7458D"/>
    <w:rsid w:val="00C74BA6"/>
    <w:rsid w:val="00C7528B"/>
    <w:rsid w:val="00C75812"/>
    <w:rsid w:val="00C830AA"/>
    <w:rsid w:val="00C855A5"/>
    <w:rsid w:val="00C86A40"/>
    <w:rsid w:val="00C932C4"/>
    <w:rsid w:val="00C964BD"/>
    <w:rsid w:val="00CA3E54"/>
    <w:rsid w:val="00CB328D"/>
    <w:rsid w:val="00CB6EE5"/>
    <w:rsid w:val="00CC1793"/>
    <w:rsid w:val="00CC22DA"/>
    <w:rsid w:val="00CC2E52"/>
    <w:rsid w:val="00CC3DAC"/>
    <w:rsid w:val="00CD593B"/>
    <w:rsid w:val="00CE0E94"/>
    <w:rsid w:val="00CE4172"/>
    <w:rsid w:val="00CF0F7E"/>
    <w:rsid w:val="00CF3BFC"/>
    <w:rsid w:val="00D0712E"/>
    <w:rsid w:val="00D121EC"/>
    <w:rsid w:val="00D124A4"/>
    <w:rsid w:val="00D15E5B"/>
    <w:rsid w:val="00D17A41"/>
    <w:rsid w:val="00D258BD"/>
    <w:rsid w:val="00D35617"/>
    <w:rsid w:val="00D4041A"/>
    <w:rsid w:val="00D411DF"/>
    <w:rsid w:val="00D449BF"/>
    <w:rsid w:val="00D51FDA"/>
    <w:rsid w:val="00D57839"/>
    <w:rsid w:val="00D601C9"/>
    <w:rsid w:val="00D62D75"/>
    <w:rsid w:val="00D73F99"/>
    <w:rsid w:val="00D75537"/>
    <w:rsid w:val="00D778F1"/>
    <w:rsid w:val="00DA2D67"/>
    <w:rsid w:val="00DA4AAC"/>
    <w:rsid w:val="00DA69A7"/>
    <w:rsid w:val="00DB3553"/>
    <w:rsid w:val="00DB39DF"/>
    <w:rsid w:val="00DB4786"/>
    <w:rsid w:val="00DB73E4"/>
    <w:rsid w:val="00DB79BC"/>
    <w:rsid w:val="00DC1C85"/>
    <w:rsid w:val="00DC68A9"/>
    <w:rsid w:val="00DD0B3B"/>
    <w:rsid w:val="00DD209B"/>
    <w:rsid w:val="00DD3540"/>
    <w:rsid w:val="00DE0D4F"/>
    <w:rsid w:val="00DE1579"/>
    <w:rsid w:val="00DE2164"/>
    <w:rsid w:val="00DF5B4B"/>
    <w:rsid w:val="00DF6CB6"/>
    <w:rsid w:val="00DF6DA1"/>
    <w:rsid w:val="00E0094C"/>
    <w:rsid w:val="00E03739"/>
    <w:rsid w:val="00E04FC7"/>
    <w:rsid w:val="00E05B74"/>
    <w:rsid w:val="00E05F1F"/>
    <w:rsid w:val="00E07BE5"/>
    <w:rsid w:val="00E14085"/>
    <w:rsid w:val="00E20F00"/>
    <w:rsid w:val="00E2266C"/>
    <w:rsid w:val="00E22DF9"/>
    <w:rsid w:val="00E23993"/>
    <w:rsid w:val="00E30262"/>
    <w:rsid w:val="00E30EE1"/>
    <w:rsid w:val="00E31A9F"/>
    <w:rsid w:val="00E37D58"/>
    <w:rsid w:val="00E41297"/>
    <w:rsid w:val="00E530F5"/>
    <w:rsid w:val="00E60C60"/>
    <w:rsid w:val="00E84FFF"/>
    <w:rsid w:val="00E90160"/>
    <w:rsid w:val="00E90233"/>
    <w:rsid w:val="00E93DC7"/>
    <w:rsid w:val="00EA6610"/>
    <w:rsid w:val="00EB7218"/>
    <w:rsid w:val="00EC310E"/>
    <w:rsid w:val="00EC4903"/>
    <w:rsid w:val="00ED138D"/>
    <w:rsid w:val="00ED246B"/>
    <w:rsid w:val="00ED2751"/>
    <w:rsid w:val="00ED4FFF"/>
    <w:rsid w:val="00ED77FA"/>
    <w:rsid w:val="00EE088A"/>
    <w:rsid w:val="00EE1599"/>
    <w:rsid w:val="00EE338C"/>
    <w:rsid w:val="00EE3E3B"/>
    <w:rsid w:val="00EE56B8"/>
    <w:rsid w:val="00EE63EE"/>
    <w:rsid w:val="00EE640F"/>
    <w:rsid w:val="00EE7865"/>
    <w:rsid w:val="00EF2663"/>
    <w:rsid w:val="00EF6096"/>
    <w:rsid w:val="00F0110F"/>
    <w:rsid w:val="00F073BE"/>
    <w:rsid w:val="00F10159"/>
    <w:rsid w:val="00F10281"/>
    <w:rsid w:val="00F12AD9"/>
    <w:rsid w:val="00F140D3"/>
    <w:rsid w:val="00F14E68"/>
    <w:rsid w:val="00F16215"/>
    <w:rsid w:val="00F24017"/>
    <w:rsid w:val="00F34E03"/>
    <w:rsid w:val="00F361CF"/>
    <w:rsid w:val="00F37ADE"/>
    <w:rsid w:val="00F40945"/>
    <w:rsid w:val="00F4647A"/>
    <w:rsid w:val="00F47B15"/>
    <w:rsid w:val="00F51B57"/>
    <w:rsid w:val="00F52454"/>
    <w:rsid w:val="00F569BD"/>
    <w:rsid w:val="00F6524E"/>
    <w:rsid w:val="00F66341"/>
    <w:rsid w:val="00F71476"/>
    <w:rsid w:val="00F73E3F"/>
    <w:rsid w:val="00F762B5"/>
    <w:rsid w:val="00F77249"/>
    <w:rsid w:val="00F81E3C"/>
    <w:rsid w:val="00F822A8"/>
    <w:rsid w:val="00F82A5B"/>
    <w:rsid w:val="00F94D7A"/>
    <w:rsid w:val="00F96F23"/>
    <w:rsid w:val="00FA3ACB"/>
    <w:rsid w:val="00FB0ADB"/>
    <w:rsid w:val="00FB1A61"/>
    <w:rsid w:val="00FB2FF4"/>
    <w:rsid w:val="00FC1F7D"/>
    <w:rsid w:val="00FD2F54"/>
    <w:rsid w:val="00FD3868"/>
    <w:rsid w:val="00FE309F"/>
    <w:rsid w:val="00FE3341"/>
    <w:rsid w:val="00FE72FD"/>
    <w:rsid w:val="00FF00DE"/>
    <w:rsid w:val="00FF4A7F"/>
    <w:rsid w:val="00FF5961"/>
    <w:rsid w:val="00FF5BD0"/>
    <w:rsid w:val="00FF61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4D489"/>
  <w15:docId w15:val="{17BD405D-B792-41A5-AD94-DBFA0FD1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1BB"/>
    <w:pPr>
      <w:keepNext/>
      <w:autoSpaceDE w:val="0"/>
      <w:autoSpaceDN w:val="0"/>
      <w:adjustRightInd w:val="0"/>
      <w:jc w:val="left"/>
      <w:textAlignment w:val="baseline"/>
      <w:outlineLvl w:val="0"/>
    </w:pPr>
    <w:rPr>
      <w:rFonts w:ascii="Arial" w:eastAsia="ＭＳ ゴシック" w:hAnsi="Arial"/>
      <w:kern w:val="0"/>
      <w:sz w:val="24"/>
    </w:rPr>
  </w:style>
  <w:style w:type="paragraph" w:styleId="2">
    <w:name w:val="heading 2"/>
    <w:basedOn w:val="a"/>
    <w:next w:val="a"/>
    <w:link w:val="20"/>
    <w:uiPriority w:val="99"/>
    <w:qFormat/>
    <w:rsid w:val="00F77249"/>
    <w:pPr>
      <w:keepNext/>
      <w:autoSpaceDE w:val="0"/>
      <w:autoSpaceDN w:val="0"/>
      <w:adjustRightInd w:val="0"/>
      <w:jc w:val="left"/>
      <w:textAlignment w:val="baseline"/>
      <w:outlineLvl w:val="1"/>
    </w:pPr>
    <w:rPr>
      <w:rFonts w:ascii="Arial" w:eastAsia="ＭＳ ゴシック" w:hAnsi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2F0F23"/>
    <w:rPr>
      <w:rFonts w:ascii="Arial" w:eastAsia="ＭＳ ゴシック" w:hAnsi="Arial" w:cs="Times New Roman"/>
      <w:sz w:val="24"/>
    </w:rPr>
  </w:style>
  <w:style w:type="character" w:customStyle="1" w:styleId="20">
    <w:name w:val="見出し 2 (文字)"/>
    <w:link w:val="2"/>
    <w:uiPriority w:val="99"/>
    <w:semiHidden/>
    <w:locked/>
    <w:rsid w:val="002F0F23"/>
    <w:rPr>
      <w:rFonts w:ascii="Arial" w:eastAsia="ＭＳ ゴシック" w:hAnsi="Arial" w:cs="Times New Roman"/>
      <w:sz w:val="24"/>
    </w:rPr>
  </w:style>
  <w:style w:type="paragraph" w:styleId="a3">
    <w:name w:val="header"/>
    <w:basedOn w:val="a"/>
    <w:link w:val="a4"/>
    <w:rsid w:val="006250C8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locked/>
    <w:rsid w:val="002F0F23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6250C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E22DF9"/>
    <w:rPr>
      <w:rFonts w:cs="Times New Roman"/>
      <w:kern w:val="2"/>
      <w:sz w:val="24"/>
    </w:rPr>
  </w:style>
  <w:style w:type="character" w:styleId="a7">
    <w:name w:val="page number"/>
    <w:uiPriority w:val="99"/>
    <w:rsid w:val="006250C8"/>
    <w:rPr>
      <w:rFonts w:cs="Times New Roman"/>
    </w:rPr>
  </w:style>
  <w:style w:type="character" w:styleId="a8">
    <w:name w:val="Hyperlink"/>
    <w:uiPriority w:val="99"/>
    <w:rsid w:val="006250C8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uiPriority w:val="99"/>
    <w:rsid w:val="006250C8"/>
    <w:rPr>
      <w:kern w:val="0"/>
      <w:sz w:val="24"/>
    </w:rPr>
  </w:style>
  <w:style w:type="character" w:customStyle="1" w:styleId="aa">
    <w:name w:val="日付 (文字)"/>
    <w:link w:val="a9"/>
    <w:uiPriority w:val="99"/>
    <w:semiHidden/>
    <w:locked/>
    <w:rsid w:val="002F0F23"/>
    <w:rPr>
      <w:rFonts w:cs="Times New Roman"/>
      <w:sz w:val="24"/>
    </w:rPr>
  </w:style>
  <w:style w:type="paragraph" w:styleId="ab">
    <w:name w:val="Body Text Indent"/>
    <w:basedOn w:val="a"/>
    <w:link w:val="ac"/>
    <w:uiPriority w:val="99"/>
    <w:rsid w:val="006250C8"/>
    <w:pPr>
      <w:ind w:left="690" w:hangingChars="300" w:hanging="690"/>
    </w:pPr>
    <w:rPr>
      <w:kern w:val="0"/>
      <w:sz w:val="24"/>
    </w:rPr>
  </w:style>
  <w:style w:type="character" w:customStyle="1" w:styleId="ac">
    <w:name w:val="本文インデント (文字)"/>
    <w:link w:val="ab"/>
    <w:uiPriority w:val="99"/>
    <w:semiHidden/>
    <w:locked/>
    <w:rsid w:val="002F0F23"/>
    <w:rPr>
      <w:rFonts w:cs="Times New Roman"/>
      <w:sz w:val="24"/>
    </w:rPr>
  </w:style>
  <w:style w:type="character" w:styleId="ad">
    <w:name w:val="FollowedHyperlink"/>
    <w:uiPriority w:val="99"/>
    <w:rsid w:val="006250C8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6250C8"/>
    <w:pPr>
      <w:ind w:left="230" w:hangingChars="100" w:hanging="230"/>
    </w:pPr>
    <w:rPr>
      <w:kern w:val="0"/>
      <w:sz w:val="24"/>
    </w:rPr>
  </w:style>
  <w:style w:type="character" w:customStyle="1" w:styleId="22">
    <w:name w:val="本文インデント 2 (文字)"/>
    <w:link w:val="21"/>
    <w:uiPriority w:val="99"/>
    <w:semiHidden/>
    <w:locked/>
    <w:rsid w:val="002F0F23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6250C8"/>
    <w:pPr>
      <w:ind w:left="690" w:hangingChars="300" w:hanging="690"/>
    </w:pPr>
    <w:rPr>
      <w:kern w:val="0"/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locked/>
    <w:rsid w:val="002F0F23"/>
    <w:rPr>
      <w:rFonts w:cs="Times New Roman"/>
      <w:sz w:val="16"/>
    </w:rPr>
  </w:style>
  <w:style w:type="paragraph" w:styleId="11">
    <w:name w:val="toc 1"/>
    <w:basedOn w:val="a"/>
    <w:next w:val="a"/>
    <w:autoRedefine/>
    <w:uiPriority w:val="39"/>
    <w:rsid w:val="00E22DF9"/>
  </w:style>
  <w:style w:type="paragraph" w:styleId="23">
    <w:name w:val="toc 2"/>
    <w:basedOn w:val="a"/>
    <w:next w:val="a"/>
    <w:autoRedefine/>
    <w:uiPriority w:val="39"/>
    <w:rsid w:val="00DA2D67"/>
    <w:pPr>
      <w:tabs>
        <w:tab w:val="right" w:leader="dot" w:pos="9854"/>
      </w:tabs>
      <w:ind w:leftChars="100" w:left="210"/>
    </w:pPr>
  </w:style>
  <w:style w:type="paragraph" w:styleId="ae">
    <w:name w:val="TOC Heading"/>
    <w:basedOn w:val="1"/>
    <w:next w:val="a"/>
    <w:uiPriority w:val="39"/>
    <w:qFormat/>
    <w:rsid w:val="00E22DF9"/>
    <w:pPr>
      <w:keepLines/>
      <w:widowControl/>
      <w:autoSpaceDE/>
      <w:autoSpaceDN/>
      <w:adjustRightInd/>
      <w:spacing w:before="480" w:line="276" w:lineRule="auto"/>
      <w:textAlignment w:val="auto"/>
      <w:outlineLvl w:val="9"/>
    </w:pPr>
    <w:rPr>
      <w:b/>
      <w:bCs/>
      <w:color w:val="365F91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E22DF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f">
    <w:name w:val="Balloon Text"/>
    <w:basedOn w:val="a"/>
    <w:link w:val="af0"/>
    <w:rsid w:val="00E22DF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locked/>
    <w:rsid w:val="00E22DF9"/>
    <w:rPr>
      <w:rFonts w:ascii="Arial" w:eastAsia="ＭＳ ゴシック" w:hAnsi="Arial" w:cs="Times New Roman"/>
      <w:kern w:val="2"/>
      <w:sz w:val="18"/>
    </w:rPr>
  </w:style>
  <w:style w:type="table" w:styleId="af1">
    <w:name w:val="Table Grid"/>
    <w:basedOn w:val="a1"/>
    <w:rsid w:val="00130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7798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133BA"/>
    <w:pPr>
      <w:ind w:leftChars="400" w:left="840"/>
    </w:pPr>
  </w:style>
  <w:style w:type="table" w:customStyle="1" w:styleId="12">
    <w:name w:val="表 (格子)1"/>
    <w:basedOn w:val="a1"/>
    <w:next w:val="af1"/>
    <w:rsid w:val="00097F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EE1599"/>
    <w:pPr>
      <w:jc w:val="center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4">
    <w:name w:val="記 (文字)"/>
    <w:basedOn w:val="a0"/>
    <w:link w:val="af3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EE1599"/>
    <w:pPr>
      <w:jc w:val="right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6">
    <w:name w:val="結語 (文字)"/>
    <w:basedOn w:val="a0"/>
    <w:link w:val="af5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72F3-381A-4261-89D6-8FCB56B0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佑太朗</dc:creator>
  <cp:lastModifiedBy>沖縄県</cp:lastModifiedBy>
  <cp:revision>55</cp:revision>
  <dcterms:created xsi:type="dcterms:W3CDTF">2021-02-25T01:21:00Z</dcterms:created>
  <dcterms:modified xsi:type="dcterms:W3CDTF">2024-03-19T03:50:00Z</dcterms:modified>
</cp:coreProperties>
</file>